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92A5" w14:textId="69CE1656" w:rsidR="00713F46" w:rsidRPr="00485857" w:rsidRDefault="001143D0" w:rsidP="00334383">
      <w:pPr>
        <w:pStyle w:val="NoSpacing"/>
      </w:pPr>
      <w:r>
        <w:t>Minutes of the</w:t>
      </w:r>
      <w:r w:rsidR="00587060" w:rsidRPr="005A10D9">
        <w:t xml:space="preserve"> </w:t>
      </w:r>
      <w:r w:rsidR="004B140E" w:rsidRPr="005A10D9">
        <w:t xml:space="preserve">Clarborough &amp; Welham Parish Council </w:t>
      </w:r>
      <w:r w:rsidR="001611DC" w:rsidRPr="005A10D9">
        <w:t xml:space="preserve">meeting </w:t>
      </w:r>
      <w:r w:rsidR="004B140E" w:rsidRPr="005A10D9">
        <w:t>held at 7</w:t>
      </w:r>
      <w:r w:rsidR="00371A86" w:rsidRPr="005A10D9">
        <w:t>.</w:t>
      </w:r>
      <w:r w:rsidR="00256389">
        <w:t>00</w:t>
      </w:r>
      <w:r w:rsidR="00587060" w:rsidRPr="005A10D9">
        <w:t xml:space="preserve">pm </w:t>
      </w:r>
      <w:r w:rsidR="004B140E" w:rsidRPr="005A10D9">
        <w:t>on</w:t>
      </w:r>
      <w:r w:rsidR="00587060" w:rsidRPr="005A10D9">
        <w:t xml:space="preserve"> </w:t>
      </w:r>
      <w:r w:rsidR="004B140E" w:rsidRPr="00EB6BF1">
        <w:t>Mon</w:t>
      </w:r>
      <w:r w:rsidR="00713F46" w:rsidRPr="00EB6BF1">
        <w:t xml:space="preserve">day </w:t>
      </w:r>
      <w:r w:rsidR="00256389">
        <w:t>15</w:t>
      </w:r>
      <w:r w:rsidR="00256389" w:rsidRPr="00256389">
        <w:rPr>
          <w:vertAlign w:val="superscript"/>
        </w:rPr>
        <w:t>th</w:t>
      </w:r>
      <w:r w:rsidR="00256389">
        <w:t xml:space="preserve"> June</w:t>
      </w:r>
      <w:r w:rsidR="004B5527" w:rsidRPr="00EB6BF1">
        <w:t xml:space="preserve"> 2026</w:t>
      </w:r>
      <w:r w:rsidR="007440DF" w:rsidRPr="00485857">
        <w:t xml:space="preserve"> </w:t>
      </w:r>
      <w:r w:rsidR="00B1646D" w:rsidRPr="00485857">
        <w:t>in the Clarborough Village Hall, Main Street, Clarborough</w:t>
      </w:r>
      <w:r w:rsidR="00334383" w:rsidRPr="00485857">
        <w:t>.</w:t>
      </w:r>
    </w:p>
    <w:p w14:paraId="0EFE3E09" w14:textId="77777777" w:rsidR="00334383" w:rsidRPr="00485857" w:rsidRDefault="00334383" w:rsidP="00334383">
      <w:pPr>
        <w:pStyle w:val="NoSpacing"/>
      </w:pPr>
    </w:p>
    <w:p w14:paraId="3B20F8EE" w14:textId="2FB6017F" w:rsidR="00384B88" w:rsidRDefault="001143D0" w:rsidP="008D323C">
      <w:pPr>
        <w:pStyle w:val="NoSpacing"/>
      </w:pPr>
      <w:r w:rsidRPr="001143D0">
        <w:rPr>
          <w:b/>
          <w:bCs/>
        </w:rPr>
        <w:t>Present:</w:t>
      </w:r>
      <w:r w:rsidRPr="001143D0">
        <w:t xml:space="preserve"> </w:t>
      </w:r>
      <w:r w:rsidR="00384B88" w:rsidRPr="001143D0">
        <w:tab/>
      </w:r>
      <w:r w:rsidR="00BD3499" w:rsidRPr="001143D0">
        <w:t xml:space="preserve"> </w:t>
      </w:r>
      <w:r>
        <w:t xml:space="preserve">Cllr Gibson (Chair), Cllr Avery, Cllr </w:t>
      </w:r>
      <w:r w:rsidR="00857B27">
        <w:t>Smith,</w:t>
      </w:r>
      <w:r>
        <w:t xml:space="preserve"> and Cllr Joyce</w:t>
      </w:r>
    </w:p>
    <w:p w14:paraId="4E003583" w14:textId="74DAD35D" w:rsidR="001143D0" w:rsidRDefault="001143D0" w:rsidP="001143D0">
      <w:pPr>
        <w:pStyle w:val="NoSpacing"/>
        <w:ind w:left="1440" w:hanging="1440"/>
      </w:pPr>
      <w:r w:rsidRPr="001143D0">
        <w:rPr>
          <w:b/>
          <w:bCs/>
        </w:rPr>
        <w:t>Others:</w:t>
      </w:r>
      <w:r>
        <w:tab/>
        <w:t xml:space="preserve">Mrs Davies (Clerk), District Cllr </w:t>
      </w:r>
      <w:r w:rsidRPr="00C97D14">
        <w:t>McFarland</w:t>
      </w:r>
      <w:r w:rsidR="00C97D14">
        <w:t>,</w:t>
      </w:r>
      <w:r w:rsidRPr="00C97D14">
        <w:t xml:space="preserve"> County</w:t>
      </w:r>
      <w:r>
        <w:t xml:space="preserve"> Cllr Robertson, and members of the public </w:t>
      </w:r>
    </w:p>
    <w:p w14:paraId="25C304EF" w14:textId="77777777" w:rsidR="001143D0" w:rsidRPr="001143D0" w:rsidRDefault="001143D0" w:rsidP="008D323C">
      <w:pPr>
        <w:pStyle w:val="NoSpacing"/>
      </w:pPr>
    </w:p>
    <w:p w14:paraId="00CCBE2A" w14:textId="466F7D56" w:rsidR="00995D22" w:rsidRDefault="00995D22" w:rsidP="00995D22">
      <w:pPr>
        <w:pStyle w:val="NoSpacing"/>
        <w:rPr>
          <w:b/>
          <w:bCs/>
        </w:rPr>
      </w:pPr>
      <w:r w:rsidRPr="00C97D14">
        <w:rPr>
          <w:b/>
          <w:bCs/>
        </w:rPr>
        <w:t>2943/26</w:t>
      </w:r>
      <w:r w:rsidRPr="00C97D14">
        <w:rPr>
          <w:b/>
          <w:bCs/>
        </w:rPr>
        <w:tab/>
        <w:t xml:space="preserve">To consider any apologies and reasons for absence </w:t>
      </w:r>
    </w:p>
    <w:p w14:paraId="29FBA879" w14:textId="0FF4E2E8" w:rsidR="00C97D14" w:rsidRPr="00C97D14" w:rsidRDefault="00C97D14" w:rsidP="00514F86">
      <w:pPr>
        <w:pStyle w:val="NoSpacing"/>
        <w:ind w:left="1440"/>
        <w:rPr>
          <w:b/>
          <w:bCs/>
        </w:rPr>
      </w:pPr>
      <w:r w:rsidRPr="00514F86">
        <w:t xml:space="preserve">Cllr Smith proposed to accept the apology and reason from Cllr </w:t>
      </w:r>
      <w:r w:rsidR="00514F86" w:rsidRPr="00514F86">
        <w:t>Broughton; this was</w:t>
      </w:r>
      <w:r w:rsidR="00514F86">
        <w:t xml:space="preserve"> seconded by Cllr Avery and resolved by the Council.</w:t>
      </w:r>
    </w:p>
    <w:p w14:paraId="7C4E08A8" w14:textId="77777777" w:rsidR="001143D0" w:rsidRPr="00941DDC" w:rsidRDefault="001143D0" w:rsidP="00995D22">
      <w:pPr>
        <w:pStyle w:val="NoSpacing"/>
      </w:pPr>
    </w:p>
    <w:p w14:paraId="71AFA1DF" w14:textId="13FFEEF4" w:rsidR="00BB0B3B" w:rsidRDefault="00BB0B3B" w:rsidP="008D323C">
      <w:pPr>
        <w:pStyle w:val="NoSpacing"/>
        <w:rPr>
          <w:b/>
          <w:bCs/>
        </w:rPr>
      </w:pPr>
      <w:r w:rsidRPr="001143D0">
        <w:rPr>
          <w:b/>
          <w:bCs/>
        </w:rPr>
        <w:t>29</w:t>
      </w:r>
      <w:r w:rsidR="00995D22" w:rsidRPr="001143D0">
        <w:rPr>
          <w:b/>
          <w:bCs/>
        </w:rPr>
        <w:t>44</w:t>
      </w:r>
      <w:r w:rsidR="00256389" w:rsidRPr="001143D0">
        <w:rPr>
          <w:b/>
          <w:bCs/>
        </w:rPr>
        <w:t>/26</w:t>
      </w:r>
      <w:r w:rsidRPr="001143D0">
        <w:rPr>
          <w:b/>
          <w:bCs/>
        </w:rPr>
        <w:tab/>
        <w:t xml:space="preserve">To receive </w:t>
      </w:r>
      <w:r w:rsidR="00256389" w:rsidRPr="001143D0">
        <w:rPr>
          <w:b/>
          <w:bCs/>
        </w:rPr>
        <w:t>a D</w:t>
      </w:r>
      <w:r w:rsidRPr="001143D0">
        <w:rPr>
          <w:b/>
          <w:bCs/>
        </w:rPr>
        <w:t>eclaration of Office form</w:t>
      </w:r>
      <w:r w:rsidR="00256389" w:rsidRPr="001143D0">
        <w:rPr>
          <w:b/>
          <w:bCs/>
        </w:rPr>
        <w:t xml:space="preserve"> from the Vice-Chair</w:t>
      </w:r>
    </w:p>
    <w:p w14:paraId="4D0923C5" w14:textId="77777777" w:rsidR="00F600FE" w:rsidRDefault="00F600FE" w:rsidP="008D323C">
      <w:pPr>
        <w:pStyle w:val="NoSpacing"/>
        <w:rPr>
          <w:b/>
          <w:bCs/>
        </w:rPr>
      </w:pPr>
    </w:p>
    <w:p w14:paraId="5063E9D1" w14:textId="63C90377" w:rsidR="001143D0" w:rsidRDefault="001143D0" w:rsidP="008D323C">
      <w:pPr>
        <w:pStyle w:val="NoSpacing"/>
      </w:pPr>
      <w:r w:rsidRPr="001143D0">
        <w:tab/>
      </w:r>
      <w:r w:rsidRPr="001143D0">
        <w:tab/>
        <w:t xml:space="preserve">Cllr Avery signed his declaration of Office form which the Clerk </w:t>
      </w:r>
      <w:r w:rsidR="00951179" w:rsidRPr="001143D0">
        <w:t>counter signed</w:t>
      </w:r>
      <w:r w:rsidRPr="001143D0">
        <w:t>.</w:t>
      </w:r>
    </w:p>
    <w:p w14:paraId="6720E211" w14:textId="77777777" w:rsidR="001143D0" w:rsidRPr="001143D0" w:rsidRDefault="001143D0" w:rsidP="008D323C">
      <w:pPr>
        <w:pStyle w:val="NoSpacing"/>
      </w:pPr>
    </w:p>
    <w:p w14:paraId="533E6594" w14:textId="1341F057" w:rsidR="0006346A" w:rsidRDefault="007C3069" w:rsidP="008D323C">
      <w:pPr>
        <w:pStyle w:val="NoSpacing"/>
        <w:rPr>
          <w:b/>
          <w:bCs/>
        </w:rPr>
      </w:pPr>
      <w:r w:rsidRPr="001143D0">
        <w:rPr>
          <w:b/>
          <w:bCs/>
        </w:rPr>
        <w:t>2</w:t>
      </w:r>
      <w:r w:rsidR="00EB6BF1" w:rsidRPr="001143D0">
        <w:rPr>
          <w:b/>
          <w:bCs/>
        </w:rPr>
        <w:t>9</w:t>
      </w:r>
      <w:r w:rsidR="00DB49AB" w:rsidRPr="001143D0">
        <w:rPr>
          <w:b/>
          <w:bCs/>
        </w:rPr>
        <w:t>45</w:t>
      </w:r>
      <w:r w:rsidRPr="001143D0">
        <w:rPr>
          <w:b/>
          <w:bCs/>
        </w:rPr>
        <w:t>/2</w:t>
      </w:r>
      <w:r w:rsidR="004B5527" w:rsidRPr="001143D0">
        <w:rPr>
          <w:b/>
          <w:bCs/>
        </w:rPr>
        <w:t>6</w:t>
      </w:r>
      <w:r w:rsidR="00E65C20" w:rsidRPr="001143D0">
        <w:rPr>
          <w:b/>
          <w:bCs/>
        </w:rPr>
        <w:tab/>
      </w:r>
      <w:r w:rsidR="0006346A" w:rsidRPr="001143D0">
        <w:rPr>
          <w:b/>
          <w:bCs/>
        </w:rPr>
        <w:t xml:space="preserve">To receive any </w:t>
      </w:r>
      <w:r w:rsidR="00EB6BF1" w:rsidRPr="001143D0">
        <w:rPr>
          <w:b/>
          <w:bCs/>
        </w:rPr>
        <w:t>d</w:t>
      </w:r>
      <w:r w:rsidR="0006346A" w:rsidRPr="001143D0">
        <w:rPr>
          <w:b/>
          <w:bCs/>
        </w:rPr>
        <w:t xml:space="preserve">eclaration of </w:t>
      </w:r>
      <w:r w:rsidR="00EB6BF1" w:rsidRPr="001143D0">
        <w:rPr>
          <w:b/>
          <w:bCs/>
        </w:rPr>
        <w:t>i</w:t>
      </w:r>
      <w:r w:rsidR="0006346A" w:rsidRPr="001143D0">
        <w:rPr>
          <w:b/>
          <w:bCs/>
        </w:rPr>
        <w:t>nterest in any items on the agenda</w:t>
      </w:r>
    </w:p>
    <w:p w14:paraId="1B6B71F7" w14:textId="1693EAF6" w:rsidR="001143D0" w:rsidRDefault="001143D0" w:rsidP="008D323C">
      <w:pPr>
        <w:pStyle w:val="NoSpacing"/>
      </w:pPr>
      <w:r>
        <w:rPr>
          <w:b/>
          <w:bCs/>
        </w:rPr>
        <w:tab/>
      </w:r>
      <w:r>
        <w:rPr>
          <w:b/>
          <w:bCs/>
        </w:rPr>
        <w:tab/>
      </w:r>
      <w:r>
        <w:t>No declaration of Interests received.</w:t>
      </w:r>
    </w:p>
    <w:p w14:paraId="5B2E3D3E" w14:textId="77777777" w:rsidR="001143D0" w:rsidRPr="001143D0" w:rsidRDefault="001143D0" w:rsidP="008D323C">
      <w:pPr>
        <w:pStyle w:val="NoSpacing"/>
      </w:pPr>
    </w:p>
    <w:p w14:paraId="6E50953A" w14:textId="24C2F567" w:rsidR="00751BCA" w:rsidRPr="00F600FE" w:rsidRDefault="00AA7297" w:rsidP="008D323C">
      <w:pPr>
        <w:pStyle w:val="NoSpacing"/>
        <w:rPr>
          <w:b/>
          <w:bCs/>
        </w:rPr>
      </w:pPr>
      <w:r w:rsidRPr="00F600FE">
        <w:rPr>
          <w:b/>
          <w:bCs/>
        </w:rPr>
        <w:t>2</w:t>
      </w:r>
      <w:r w:rsidR="00D027F5" w:rsidRPr="00F600FE">
        <w:rPr>
          <w:b/>
          <w:bCs/>
        </w:rPr>
        <w:t>9</w:t>
      </w:r>
      <w:r w:rsidR="00DB49AB" w:rsidRPr="00F600FE">
        <w:rPr>
          <w:b/>
          <w:bCs/>
        </w:rPr>
        <w:t>46</w:t>
      </w:r>
      <w:r w:rsidR="004B5527" w:rsidRPr="00F600FE">
        <w:rPr>
          <w:b/>
          <w:bCs/>
        </w:rPr>
        <w:t>/26</w:t>
      </w:r>
      <w:r w:rsidR="00E65C20" w:rsidRPr="00F600FE">
        <w:rPr>
          <w:b/>
          <w:bCs/>
        </w:rPr>
        <w:tab/>
      </w:r>
      <w:r w:rsidR="0006346A" w:rsidRPr="00F600FE">
        <w:rPr>
          <w:b/>
          <w:bCs/>
        </w:rPr>
        <w:t xml:space="preserve">To suspend the meeting for open session for </w:t>
      </w:r>
      <w:r w:rsidR="00C822BA" w:rsidRPr="00F600FE">
        <w:rPr>
          <w:b/>
          <w:bCs/>
        </w:rPr>
        <w:t xml:space="preserve">Members of the </w:t>
      </w:r>
      <w:r w:rsidR="0006346A" w:rsidRPr="00F600FE">
        <w:rPr>
          <w:b/>
          <w:bCs/>
        </w:rPr>
        <w:t>public to speak and to</w:t>
      </w:r>
    </w:p>
    <w:p w14:paraId="1BCBC100" w14:textId="39BEF883" w:rsidR="00587060" w:rsidRPr="00F600FE" w:rsidRDefault="0006346A" w:rsidP="008D323C">
      <w:pPr>
        <w:pStyle w:val="NoSpacing"/>
        <w:ind w:left="720" w:firstLine="720"/>
        <w:rPr>
          <w:b/>
          <w:bCs/>
        </w:rPr>
      </w:pPr>
      <w:r w:rsidRPr="00F600FE">
        <w:rPr>
          <w:b/>
          <w:bCs/>
        </w:rPr>
        <w:t>receive reports from th</w:t>
      </w:r>
      <w:r w:rsidR="007D155E" w:rsidRPr="00F600FE">
        <w:rPr>
          <w:b/>
          <w:bCs/>
        </w:rPr>
        <w:t>e District &amp; County Councillors</w:t>
      </w:r>
      <w:r w:rsidR="00C93CB9" w:rsidRPr="00F600FE">
        <w:rPr>
          <w:b/>
          <w:bCs/>
        </w:rPr>
        <w:t xml:space="preserve"> </w:t>
      </w:r>
      <w:r w:rsidR="00587060" w:rsidRPr="00F600FE">
        <w:rPr>
          <w:b/>
          <w:bCs/>
        </w:rPr>
        <w:t xml:space="preserve">and </w:t>
      </w:r>
      <w:r w:rsidR="007440DF" w:rsidRPr="00F600FE">
        <w:rPr>
          <w:b/>
          <w:bCs/>
        </w:rPr>
        <w:t>CDCA</w:t>
      </w:r>
      <w:r w:rsidR="00955A7D" w:rsidRPr="00F600FE">
        <w:rPr>
          <w:b/>
          <w:bCs/>
        </w:rPr>
        <w:t xml:space="preserve"> </w:t>
      </w:r>
    </w:p>
    <w:p w14:paraId="1F0DFDE2" w14:textId="29B460DA" w:rsidR="00F600FE" w:rsidRPr="00F600FE" w:rsidRDefault="00F600FE" w:rsidP="00F600FE">
      <w:pPr>
        <w:pStyle w:val="NoSpacing"/>
        <w:numPr>
          <w:ilvl w:val="0"/>
          <w:numId w:val="33"/>
        </w:numPr>
      </w:pPr>
      <w:r w:rsidRPr="00F600FE">
        <w:t>District Cllr McFarland gave his report.</w:t>
      </w:r>
    </w:p>
    <w:p w14:paraId="441A2FDC" w14:textId="5D5B42C4" w:rsidR="00F600FE" w:rsidRPr="00F600FE" w:rsidRDefault="00F600FE" w:rsidP="00F600FE">
      <w:pPr>
        <w:pStyle w:val="NoSpacing"/>
        <w:numPr>
          <w:ilvl w:val="0"/>
          <w:numId w:val="33"/>
        </w:numPr>
      </w:pPr>
      <w:r w:rsidRPr="00F600FE">
        <w:t>County Cllr Robertson gave his county report</w:t>
      </w:r>
    </w:p>
    <w:p w14:paraId="296F90D5" w14:textId="4B2CE606" w:rsidR="00F600FE" w:rsidRPr="00F600FE" w:rsidRDefault="00F600FE" w:rsidP="00F600FE">
      <w:pPr>
        <w:pStyle w:val="NoSpacing"/>
        <w:numPr>
          <w:ilvl w:val="0"/>
          <w:numId w:val="33"/>
        </w:numPr>
      </w:pPr>
      <w:r w:rsidRPr="00F600FE">
        <w:t>Editor of the newsletter and website – nothing to report only the website usage</w:t>
      </w:r>
    </w:p>
    <w:p w14:paraId="7C1654F3" w14:textId="77777777" w:rsidR="001143D0" w:rsidRPr="001143D0" w:rsidRDefault="001143D0" w:rsidP="008D323C">
      <w:pPr>
        <w:pStyle w:val="NoSpacing"/>
        <w:ind w:left="720" w:firstLine="720"/>
        <w:rPr>
          <w:color w:val="EE0000"/>
        </w:rPr>
      </w:pPr>
    </w:p>
    <w:p w14:paraId="45476416" w14:textId="3C1B6F30" w:rsidR="007F0B37" w:rsidRDefault="00E65C20" w:rsidP="008D323C">
      <w:pPr>
        <w:pStyle w:val="NoSpacing"/>
        <w:rPr>
          <w:b/>
          <w:bCs/>
        </w:rPr>
      </w:pPr>
      <w:r w:rsidRPr="001143D0">
        <w:rPr>
          <w:b/>
          <w:bCs/>
        </w:rPr>
        <w:t>2</w:t>
      </w:r>
      <w:r w:rsidR="00D027F5" w:rsidRPr="001143D0">
        <w:rPr>
          <w:b/>
          <w:bCs/>
        </w:rPr>
        <w:t>9</w:t>
      </w:r>
      <w:r w:rsidR="00DB49AB" w:rsidRPr="001143D0">
        <w:rPr>
          <w:b/>
          <w:bCs/>
        </w:rPr>
        <w:t>47</w:t>
      </w:r>
      <w:r w:rsidR="007C3069" w:rsidRPr="001143D0">
        <w:rPr>
          <w:b/>
          <w:bCs/>
        </w:rPr>
        <w:t>/2</w:t>
      </w:r>
      <w:r w:rsidR="004B5527" w:rsidRPr="001143D0">
        <w:rPr>
          <w:b/>
          <w:bCs/>
        </w:rPr>
        <w:t>6</w:t>
      </w:r>
      <w:r w:rsidRPr="001143D0">
        <w:rPr>
          <w:b/>
          <w:bCs/>
        </w:rPr>
        <w:tab/>
      </w:r>
      <w:r w:rsidR="00806B78" w:rsidRPr="001143D0">
        <w:rPr>
          <w:b/>
          <w:bCs/>
        </w:rPr>
        <w:t xml:space="preserve">To </w:t>
      </w:r>
      <w:r w:rsidR="004B78AF" w:rsidRPr="001143D0">
        <w:rPr>
          <w:b/>
          <w:bCs/>
        </w:rPr>
        <w:t>consider</w:t>
      </w:r>
      <w:r w:rsidR="00806B78" w:rsidRPr="001143D0">
        <w:rPr>
          <w:b/>
          <w:bCs/>
        </w:rPr>
        <w:t xml:space="preserve"> the minutes of the meeting held</w:t>
      </w:r>
      <w:r w:rsidR="00C5049D" w:rsidRPr="001143D0">
        <w:rPr>
          <w:b/>
          <w:bCs/>
        </w:rPr>
        <w:t xml:space="preserve"> </w:t>
      </w:r>
      <w:r w:rsidR="00256389" w:rsidRPr="001143D0">
        <w:rPr>
          <w:b/>
          <w:bCs/>
        </w:rPr>
        <w:t>11</w:t>
      </w:r>
      <w:r w:rsidR="00256389" w:rsidRPr="001143D0">
        <w:rPr>
          <w:b/>
          <w:bCs/>
          <w:vertAlign w:val="superscript"/>
        </w:rPr>
        <w:t>th</w:t>
      </w:r>
      <w:r w:rsidR="00256389" w:rsidRPr="001143D0">
        <w:rPr>
          <w:b/>
          <w:bCs/>
        </w:rPr>
        <w:t xml:space="preserve"> May 2026</w:t>
      </w:r>
    </w:p>
    <w:p w14:paraId="6669414B" w14:textId="13033BC6" w:rsidR="001143D0" w:rsidRDefault="001143D0" w:rsidP="001143D0">
      <w:pPr>
        <w:pStyle w:val="NoSpacing"/>
        <w:ind w:left="1440"/>
      </w:pPr>
      <w:r w:rsidRPr="001143D0">
        <w:t>Cllr Smith proposed to accept the minutes of the meeting held 11</w:t>
      </w:r>
      <w:r w:rsidRPr="001143D0">
        <w:rPr>
          <w:vertAlign w:val="superscript"/>
        </w:rPr>
        <w:t>th</w:t>
      </w:r>
      <w:r w:rsidRPr="001143D0">
        <w:t xml:space="preserve"> May 2026 as a true record; this was seconded by Cllr Gibson and resolved by the Council.</w:t>
      </w:r>
    </w:p>
    <w:p w14:paraId="189F1E5C" w14:textId="77777777" w:rsidR="001143D0" w:rsidRPr="001143D0" w:rsidRDefault="001143D0" w:rsidP="001143D0">
      <w:pPr>
        <w:pStyle w:val="NoSpacing"/>
        <w:ind w:left="1440"/>
      </w:pPr>
    </w:p>
    <w:p w14:paraId="4CC3245D" w14:textId="2BD839FD" w:rsidR="004B5527" w:rsidRDefault="004B5527" w:rsidP="004B5527">
      <w:pPr>
        <w:pStyle w:val="NoSpacing"/>
        <w:rPr>
          <w:b/>
          <w:bCs/>
        </w:rPr>
      </w:pPr>
      <w:r w:rsidRPr="001143D0">
        <w:rPr>
          <w:b/>
          <w:bCs/>
        </w:rPr>
        <w:t>2</w:t>
      </w:r>
      <w:r w:rsidR="00D027F5" w:rsidRPr="001143D0">
        <w:rPr>
          <w:b/>
          <w:bCs/>
        </w:rPr>
        <w:t>9</w:t>
      </w:r>
      <w:r w:rsidR="00DB49AB" w:rsidRPr="001143D0">
        <w:rPr>
          <w:b/>
          <w:bCs/>
        </w:rPr>
        <w:t>48</w:t>
      </w:r>
      <w:r w:rsidRPr="001143D0">
        <w:rPr>
          <w:b/>
          <w:bCs/>
        </w:rPr>
        <w:t>/2</w:t>
      </w:r>
      <w:r w:rsidR="00514F1A" w:rsidRPr="001143D0">
        <w:rPr>
          <w:b/>
          <w:bCs/>
        </w:rPr>
        <w:t>6</w:t>
      </w:r>
      <w:r w:rsidRPr="001143D0">
        <w:rPr>
          <w:b/>
          <w:bCs/>
        </w:rPr>
        <w:tab/>
        <w:t>To receive updates on any actions from the previous meeting</w:t>
      </w:r>
    </w:p>
    <w:p w14:paraId="168F3216" w14:textId="0533F543" w:rsidR="001143D0" w:rsidRDefault="001143D0" w:rsidP="00183236">
      <w:pPr>
        <w:pStyle w:val="NoSpacing"/>
        <w:ind w:left="1440"/>
      </w:pPr>
      <w:r>
        <w:t xml:space="preserve">Minute 2927 – The </w:t>
      </w:r>
      <w:r w:rsidR="00183236">
        <w:t xml:space="preserve">Chair </w:t>
      </w:r>
      <w:r w:rsidR="00183236" w:rsidRPr="00DC1BE0">
        <w:t>has fen</w:t>
      </w:r>
      <w:r w:rsidR="00DC1BE0" w:rsidRPr="00DC1BE0">
        <w:t>ced</w:t>
      </w:r>
      <w:r w:rsidR="00183236" w:rsidRPr="00DC1BE0">
        <w:t xml:space="preserve"> off the</w:t>
      </w:r>
      <w:r w:rsidR="00183236">
        <w:t xml:space="preserve"> hol</w:t>
      </w:r>
      <w:r w:rsidR="00DC1BE0">
        <w:t>e</w:t>
      </w:r>
      <w:r w:rsidR="00183236">
        <w:t xml:space="preserve"> in the hedge west side of the small play </w:t>
      </w:r>
      <w:r w:rsidR="00F600FE">
        <w:t>area.</w:t>
      </w:r>
      <w:r w:rsidR="00183236">
        <w:rPr>
          <w:color w:val="EE0000"/>
        </w:rPr>
        <w:t xml:space="preserve"> </w:t>
      </w:r>
      <w:r w:rsidR="00183236" w:rsidRPr="00183236">
        <w:t xml:space="preserve">The Chair has </w:t>
      </w:r>
      <w:r w:rsidR="00B568E2">
        <w:t>repaired</w:t>
      </w:r>
      <w:r w:rsidR="00183236" w:rsidRPr="00183236">
        <w:t xml:space="preserve"> the</w:t>
      </w:r>
      <w:r w:rsidR="00B568E2">
        <w:t xml:space="preserve"> Welham</w:t>
      </w:r>
      <w:r w:rsidR="00183236" w:rsidRPr="00183236">
        <w:t xml:space="preserve"> notice board.</w:t>
      </w:r>
    </w:p>
    <w:p w14:paraId="4BC17B79" w14:textId="77777777" w:rsidR="00183236" w:rsidRPr="00183236" w:rsidRDefault="00183236" w:rsidP="00183236">
      <w:pPr>
        <w:pStyle w:val="NoSpacing"/>
        <w:ind w:left="1440"/>
      </w:pPr>
    </w:p>
    <w:p w14:paraId="7556D528" w14:textId="179A9B23" w:rsidR="004B5527" w:rsidRDefault="004B5527" w:rsidP="004B5527">
      <w:pPr>
        <w:pStyle w:val="NoSpacing"/>
        <w:rPr>
          <w:b/>
          <w:bCs/>
        </w:rPr>
      </w:pPr>
      <w:r w:rsidRPr="00183236">
        <w:rPr>
          <w:b/>
          <w:bCs/>
        </w:rPr>
        <w:t>2</w:t>
      </w:r>
      <w:r w:rsidR="00D027F5" w:rsidRPr="00183236">
        <w:rPr>
          <w:b/>
          <w:bCs/>
        </w:rPr>
        <w:t>9</w:t>
      </w:r>
      <w:r w:rsidR="00DB49AB" w:rsidRPr="00183236">
        <w:rPr>
          <w:b/>
          <w:bCs/>
        </w:rPr>
        <w:t>49</w:t>
      </w:r>
      <w:r w:rsidRPr="00183236">
        <w:rPr>
          <w:b/>
          <w:bCs/>
        </w:rPr>
        <w:t>/2</w:t>
      </w:r>
      <w:r w:rsidR="00514F1A" w:rsidRPr="00183236">
        <w:rPr>
          <w:b/>
          <w:bCs/>
        </w:rPr>
        <w:t>6</w:t>
      </w:r>
      <w:r w:rsidRPr="00183236">
        <w:rPr>
          <w:b/>
          <w:bCs/>
        </w:rPr>
        <w:tab/>
        <w:t>To receive reports from any other meetings attended</w:t>
      </w:r>
    </w:p>
    <w:p w14:paraId="265BA64D" w14:textId="0C22D065" w:rsidR="00183236" w:rsidRPr="00183236" w:rsidRDefault="00183236" w:rsidP="00183236">
      <w:pPr>
        <w:pStyle w:val="NoSpacing"/>
        <w:ind w:left="1440"/>
      </w:pPr>
      <w:r w:rsidRPr="00183236">
        <w:t>The Chair reported that on the 4</w:t>
      </w:r>
      <w:r w:rsidRPr="00183236">
        <w:rPr>
          <w:vertAlign w:val="superscript"/>
        </w:rPr>
        <w:t>th</w:t>
      </w:r>
      <w:r w:rsidRPr="00183236">
        <w:t xml:space="preserve"> June he attended a meeting with all the Bassetlaw forums; a presentation was given on the District Council’s planning, Unitisation and Know Your Place Trent Valley. Copy of the minutes will be circulated.</w:t>
      </w:r>
    </w:p>
    <w:p w14:paraId="3180E394" w14:textId="77777777" w:rsidR="00183236" w:rsidRDefault="00183236" w:rsidP="004B5527">
      <w:pPr>
        <w:pStyle w:val="NoSpacing"/>
        <w:rPr>
          <w:b/>
          <w:bCs/>
        </w:rPr>
      </w:pPr>
    </w:p>
    <w:p w14:paraId="5910B20B" w14:textId="6A1FAEB5" w:rsidR="00995D22" w:rsidRDefault="00995D22" w:rsidP="00995D22">
      <w:pPr>
        <w:pStyle w:val="NoSpacing"/>
        <w:ind w:left="1440" w:hanging="1440"/>
        <w:rPr>
          <w:b/>
          <w:bCs/>
        </w:rPr>
      </w:pPr>
      <w:r w:rsidRPr="00183236">
        <w:rPr>
          <w:b/>
          <w:bCs/>
        </w:rPr>
        <w:t>29</w:t>
      </w:r>
      <w:r w:rsidR="00C40665" w:rsidRPr="00183236">
        <w:rPr>
          <w:b/>
          <w:bCs/>
        </w:rPr>
        <w:t>50</w:t>
      </w:r>
      <w:r w:rsidRPr="00183236">
        <w:rPr>
          <w:b/>
          <w:bCs/>
        </w:rPr>
        <w:t>/26</w:t>
      </w:r>
      <w:r w:rsidRPr="00183236">
        <w:rPr>
          <w:b/>
          <w:bCs/>
        </w:rPr>
        <w:tab/>
        <w:t>Finances – to approve payments as listed and consider financial documents for the Audited 31</w:t>
      </w:r>
      <w:r w:rsidRPr="00183236">
        <w:rPr>
          <w:b/>
          <w:bCs/>
          <w:vertAlign w:val="superscript"/>
        </w:rPr>
        <w:t>st</w:t>
      </w:r>
      <w:r w:rsidRPr="00183236">
        <w:rPr>
          <w:b/>
          <w:bCs/>
        </w:rPr>
        <w:t xml:space="preserve"> March 2026</w:t>
      </w:r>
    </w:p>
    <w:p w14:paraId="01DEE587" w14:textId="3A803A5A" w:rsidR="00183236" w:rsidRPr="00183236" w:rsidRDefault="00183236" w:rsidP="00995D22">
      <w:pPr>
        <w:pStyle w:val="NoSpacing"/>
        <w:ind w:left="1440" w:hanging="1440"/>
      </w:pPr>
      <w:r>
        <w:rPr>
          <w:b/>
          <w:bCs/>
        </w:rPr>
        <w:tab/>
      </w:r>
      <w:r w:rsidRPr="00183236">
        <w:t>The Clerk previously circulated copies of the Audited 31</w:t>
      </w:r>
      <w:r w:rsidRPr="00183236">
        <w:rPr>
          <w:vertAlign w:val="superscript"/>
        </w:rPr>
        <w:t>st</w:t>
      </w:r>
      <w:r w:rsidRPr="00183236">
        <w:t xml:space="preserve"> March 2026 finances and bank statements for the councillors to view.</w:t>
      </w:r>
    </w:p>
    <w:p w14:paraId="5A36F4A9" w14:textId="77777777" w:rsidR="00183236" w:rsidRPr="00183236" w:rsidRDefault="00183236" w:rsidP="00995D22">
      <w:pPr>
        <w:pStyle w:val="NoSpacing"/>
        <w:ind w:left="1440" w:hanging="1440"/>
      </w:pPr>
    </w:p>
    <w:p w14:paraId="156A624B" w14:textId="0FAA1B33" w:rsidR="00183236" w:rsidRPr="00183236" w:rsidRDefault="00183236" w:rsidP="00995D22">
      <w:pPr>
        <w:pStyle w:val="NoSpacing"/>
        <w:ind w:left="1440" w:hanging="1440"/>
      </w:pPr>
      <w:r w:rsidRPr="00183236">
        <w:tab/>
        <w:t>Cllr Smith proposed to approve the 31</w:t>
      </w:r>
      <w:r w:rsidRPr="00183236">
        <w:rPr>
          <w:vertAlign w:val="superscript"/>
        </w:rPr>
        <w:t>st</w:t>
      </w:r>
      <w:r w:rsidRPr="00183236">
        <w:t xml:space="preserve"> March 2026 finances; this was seconded by Cllr Joyce and resolved by the Council.</w:t>
      </w:r>
    </w:p>
    <w:p w14:paraId="3CB754E5" w14:textId="77777777" w:rsidR="00183236" w:rsidRDefault="00183236" w:rsidP="00995D22">
      <w:pPr>
        <w:pStyle w:val="NoSpacing"/>
        <w:ind w:left="1440" w:hanging="1440"/>
        <w:rPr>
          <w:b/>
          <w:bCs/>
        </w:rPr>
      </w:pPr>
    </w:p>
    <w:p w14:paraId="00F32107" w14:textId="7E488216" w:rsidR="00183236" w:rsidRDefault="00183236" w:rsidP="00995D22">
      <w:pPr>
        <w:pStyle w:val="NoSpacing"/>
        <w:ind w:left="1440" w:hanging="1440"/>
      </w:pPr>
      <w:r>
        <w:rPr>
          <w:b/>
          <w:bCs/>
        </w:rPr>
        <w:tab/>
      </w:r>
      <w:r w:rsidRPr="00183236">
        <w:t>Cllr Smith proposed to approve the payments as listed; this was seconded by Cllr Avery and resolved by the Council.</w:t>
      </w:r>
    </w:p>
    <w:p w14:paraId="511EDA49" w14:textId="77777777" w:rsidR="00F600FE" w:rsidRDefault="00F600FE" w:rsidP="00995D22">
      <w:pPr>
        <w:pStyle w:val="NoSpacing"/>
        <w:ind w:left="1440" w:hanging="1440"/>
      </w:pPr>
    </w:p>
    <w:p w14:paraId="1197A04D" w14:textId="515B5ACD" w:rsidR="0069431C" w:rsidRDefault="0069431C" w:rsidP="009F5594">
      <w:pPr>
        <w:pStyle w:val="NoSpacing"/>
        <w:numPr>
          <w:ilvl w:val="2"/>
          <w:numId w:val="35"/>
        </w:numPr>
      </w:pPr>
      <w:r>
        <w:t>Holmes Groundcare Maintenance Ltd – 2 x Village Hall and verges – grass cutting £658.04</w:t>
      </w:r>
    </w:p>
    <w:p w14:paraId="15CFB2B0" w14:textId="38B741FD" w:rsidR="0069431C" w:rsidRDefault="0069431C" w:rsidP="009F5594">
      <w:pPr>
        <w:pStyle w:val="NoSpacing"/>
        <w:numPr>
          <w:ilvl w:val="2"/>
          <w:numId w:val="35"/>
        </w:numPr>
      </w:pPr>
      <w:r>
        <w:t>Mrs Savill – Internal auditor £50.00</w:t>
      </w:r>
    </w:p>
    <w:p w14:paraId="74620AED" w14:textId="696B66BE" w:rsidR="0069431C" w:rsidRDefault="0069431C" w:rsidP="009F5594">
      <w:pPr>
        <w:pStyle w:val="NoSpacing"/>
        <w:numPr>
          <w:ilvl w:val="2"/>
          <w:numId w:val="35"/>
        </w:numPr>
      </w:pPr>
      <w:r>
        <w:t>Unity Trust – Bank fees £7.00</w:t>
      </w:r>
    </w:p>
    <w:p w14:paraId="2AD61C20" w14:textId="58516D13" w:rsidR="0069431C" w:rsidRDefault="0069431C" w:rsidP="009F5594">
      <w:pPr>
        <w:pStyle w:val="NoSpacing"/>
        <w:numPr>
          <w:ilvl w:val="2"/>
          <w:numId w:val="35"/>
        </w:numPr>
      </w:pPr>
      <w:r>
        <w:t>P Gibson – reimbursement of expenditure £</w:t>
      </w:r>
      <w:r w:rsidR="00701E87">
        <w:t>19.56</w:t>
      </w:r>
    </w:p>
    <w:p w14:paraId="0365630B" w14:textId="746BD947" w:rsidR="0069431C" w:rsidRDefault="00701E87" w:rsidP="009F5594">
      <w:pPr>
        <w:pStyle w:val="NoSpacing"/>
        <w:numPr>
          <w:ilvl w:val="2"/>
          <w:numId w:val="35"/>
        </w:numPr>
      </w:pPr>
      <w:r>
        <w:t>Lucy Usher Aggregates Ltd – for allotment entrance £180.00</w:t>
      </w:r>
    </w:p>
    <w:p w14:paraId="7B70394A" w14:textId="687B7E03" w:rsidR="00701E87" w:rsidRDefault="00701E87" w:rsidP="009F5594">
      <w:pPr>
        <w:pStyle w:val="NoSpacing"/>
        <w:numPr>
          <w:ilvl w:val="2"/>
          <w:numId w:val="35"/>
        </w:numPr>
      </w:pPr>
      <w:r>
        <w:lastRenderedPageBreak/>
        <w:t>Wages</w:t>
      </w:r>
      <w:r w:rsidR="009F5594">
        <w:t xml:space="preserve"> &amp; HMRC</w:t>
      </w:r>
      <w:r>
        <w:t xml:space="preserve"> £</w:t>
      </w:r>
      <w:r w:rsidR="009F5594">
        <w:t>269.28</w:t>
      </w:r>
    </w:p>
    <w:p w14:paraId="6E29AF4B" w14:textId="5CD266CE" w:rsidR="0014490C" w:rsidRDefault="0014490C" w:rsidP="009F5594">
      <w:pPr>
        <w:pStyle w:val="NoSpacing"/>
        <w:numPr>
          <w:ilvl w:val="2"/>
          <w:numId w:val="35"/>
        </w:numPr>
      </w:pPr>
      <w:r>
        <w:t>North Notts Landscapes Ltd – Goal mouth repairs £924.00</w:t>
      </w:r>
    </w:p>
    <w:p w14:paraId="1AB0BEAE" w14:textId="77777777" w:rsidR="00406813" w:rsidRDefault="00406813" w:rsidP="00406813">
      <w:pPr>
        <w:pStyle w:val="NoSpacing"/>
      </w:pPr>
    </w:p>
    <w:p w14:paraId="44F67E6F" w14:textId="299A2302" w:rsidR="00406813" w:rsidRPr="007F4E49" w:rsidRDefault="00406813" w:rsidP="00406813">
      <w:pPr>
        <w:pStyle w:val="NoSpacing"/>
        <w:ind w:left="1440"/>
        <w:rPr>
          <w:u w:val="single"/>
        </w:rPr>
      </w:pPr>
      <w:r w:rsidRPr="007F4E49">
        <w:rPr>
          <w:u w:val="single"/>
        </w:rPr>
        <w:t>Ba</w:t>
      </w:r>
      <w:r>
        <w:rPr>
          <w:u w:val="single"/>
        </w:rPr>
        <w:t>n</w:t>
      </w:r>
      <w:r w:rsidRPr="007F4E49">
        <w:rPr>
          <w:u w:val="single"/>
        </w:rPr>
        <w:t xml:space="preserve">k reconciliation of </w:t>
      </w:r>
      <w:r>
        <w:rPr>
          <w:u w:val="single"/>
        </w:rPr>
        <w:t>31</w:t>
      </w:r>
      <w:r w:rsidRPr="00406813">
        <w:rPr>
          <w:u w:val="single"/>
          <w:vertAlign w:val="superscript"/>
        </w:rPr>
        <w:t>st</w:t>
      </w:r>
      <w:r>
        <w:rPr>
          <w:u w:val="single"/>
        </w:rPr>
        <w:t xml:space="preserve"> March 2026</w:t>
      </w:r>
    </w:p>
    <w:p w14:paraId="3F5D3520" w14:textId="3176A371" w:rsidR="00406813" w:rsidRDefault="00406813" w:rsidP="00406813">
      <w:pPr>
        <w:pStyle w:val="NoSpacing"/>
        <w:ind w:left="1440"/>
      </w:pPr>
      <w:r>
        <w:t>Balance of bank statements 31.3.2026</w:t>
      </w:r>
    </w:p>
    <w:p w14:paraId="75CBED6E" w14:textId="77777777" w:rsidR="00406813" w:rsidRDefault="00406813" w:rsidP="00406813">
      <w:pPr>
        <w:pStyle w:val="NoSpacing"/>
        <w:ind w:left="1440"/>
      </w:pPr>
    </w:p>
    <w:p w14:paraId="2B6088E0" w14:textId="64791F3F" w:rsidR="00406813" w:rsidRDefault="00406813" w:rsidP="00406813">
      <w:pPr>
        <w:pStyle w:val="NoSpacing"/>
        <w:ind w:left="1440" w:hanging="1440"/>
      </w:pPr>
      <w:r>
        <w:tab/>
        <w:t>Unity Trust Account</w:t>
      </w:r>
      <w:r>
        <w:tab/>
      </w:r>
      <w:r>
        <w:tab/>
        <w:t>£05,117.21</w:t>
      </w:r>
    </w:p>
    <w:p w14:paraId="316FD337" w14:textId="0126BBB4" w:rsidR="00406813" w:rsidRDefault="00406813" w:rsidP="00406813">
      <w:pPr>
        <w:pStyle w:val="NoSpacing"/>
        <w:ind w:left="1440" w:hanging="1440"/>
        <w:rPr>
          <w:u w:val="double"/>
        </w:rPr>
      </w:pPr>
      <w:r>
        <w:tab/>
        <w:t>Unity Trust Deposit Account</w:t>
      </w:r>
      <w:r>
        <w:tab/>
        <w:t>£23,592.38</w:t>
      </w:r>
      <w:r>
        <w:tab/>
      </w:r>
      <w:r>
        <w:tab/>
      </w:r>
      <w:r>
        <w:tab/>
      </w:r>
      <w:r>
        <w:tab/>
      </w:r>
      <w:r>
        <w:tab/>
      </w:r>
      <w:r>
        <w:tab/>
      </w:r>
      <w:r>
        <w:tab/>
      </w:r>
      <w:r>
        <w:tab/>
      </w:r>
      <w:r>
        <w:tab/>
      </w:r>
      <w:r>
        <w:tab/>
      </w:r>
      <w:r>
        <w:tab/>
      </w:r>
      <w:r>
        <w:tab/>
        <w:t>£28,709.59</w:t>
      </w:r>
    </w:p>
    <w:p w14:paraId="2A06B6A7" w14:textId="629B24D5" w:rsidR="00406813" w:rsidRDefault="00406813" w:rsidP="00406813">
      <w:pPr>
        <w:pStyle w:val="NoSpacing"/>
        <w:ind w:left="1440" w:hanging="1440"/>
      </w:pPr>
      <w:r>
        <w:tab/>
        <w:t>Less unpresented payments 31.3.2026</w:t>
      </w:r>
      <w:r>
        <w:tab/>
      </w:r>
      <w:r>
        <w:tab/>
        <w:t>£00,000.00</w:t>
      </w:r>
    </w:p>
    <w:p w14:paraId="5E99FE0E" w14:textId="20B9648F" w:rsidR="00406813" w:rsidRPr="007F4E49" w:rsidRDefault="00406813" w:rsidP="00406813">
      <w:pPr>
        <w:pStyle w:val="NoSpacing"/>
        <w:ind w:left="1440" w:hanging="1440"/>
      </w:pPr>
      <w:r>
        <w:tab/>
        <w:t>Plus, any unbanked cash 31.3.2026</w:t>
      </w:r>
      <w:r>
        <w:tab/>
      </w:r>
      <w:r>
        <w:tab/>
        <w:t>£</w:t>
      </w:r>
      <w:r w:rsidRPr="007F4E49">
        <w:rPr>
          <w:u w:val="single"/>
        </w:rPr>
        <w:t>00,000.00</w:t>
      </w:r>
    </w:p>
    <w:p w14:paraId="54B453AC" w14:textId="315C7624" w:rsidR="00406813" w:rsidRDefault="00406813" w:rsidP="00406813">
      <w:pPr>
        <w:pStyle w:val="NoSpacing"/>
        <w:ind w:left="1440" w:hanging="1440"/>
      </w:pPr>
      <w:r>
        <w:tab/>
        <w:t>Cashbook balances 31.3.2026</w:t>
      </w:r>
      <w:r>
        <w:tab/>
      </w:r>
      <w:r>
        <w:tab/>
      </w:r>
      <w:r>
        <w:tab/>
        <w:t>£</w:t>
      </w:r>
      <w:r w:rsidRPr="00406813">
        <w:rPr>
          <w:u w:val="double"/>
        </w:rPr>
        <w:t>28,709.59</w:t>
      </w:r>
      <w:r>
        <w:tab/>
      </w:r>
    </w:p>
    <w:p w14:paraId="24FADF9A" w14:textId="77777777" w:rsidR="00406813" w:rsidRPr="007B2363" w:rsidRDefault="00406813" w:rsidP="00406813">
      <w:pPr>
        <w:pStyle w:val="NoSpacing"/>
        <w:ind w:left="1440" w:hanging="1440"/>
        <w:rPr>
          <w:color w:val="EE0000"/>
        </w:rPr>
      </w:pPr>
      <w:r>
        <w:rPr>
          <w:color w:val="EE0000"/>
        </w:rPr>
        <w:tab/>
      </w:r>
    </w:p>
    <w:p w14:paraId="4760E2EC" w14:textId="77777777" w:rsidR="00406813" w:rsidRDefault="00406813" w:rsidP="00406813">
      <w:pPr>
        <w:pStyle w:val="NoSpacing"/>
        <w:ind w:left="1440" w:hanging="1440"/>
      </w:pPr>
      <w:r>
        <w:tab/>
        <w:t>Ear Marked Reserves</w:t>
      </w:r>
      <w:r>
        <w:tab/>
      </w:r>
      <w:r>
        <w:tab/>
      </w:r>
      <w:r>
        <w:tab/>
      </w:r>
      <w:r>
        <w:tab/>
        <w:t>£12,384.30</w:t>
      </w:r>
    </w:p>
    <w:p w14:paraId="6AEE589D" w14:textId="0B565C3D" w:rsidR="00406813" w:rsidRDefault="00406813" w:rsidP="00406813">
      <w:pPr>
        <w:pStyle w:val="NoSpacing"/>
        <w:ind w:left="1440" w:hanging="1440"/>
        <w:rPr>
          <w:u w:val="single"/>
        </w:rPr>
      </w:pPr>
      <w:r>
        <w:tab/>
        <w:t>General Reserves</w:t>
      </w:r>
      <w:r>
        <w:tab/>
      </w:r>
      <w:r>
        <w:tab/>
      </w:r>
      <w:r>
        <w:tab/>
      </w:r>
      <w:r>
        <w:tab/>
        <w:t>£</w:t>
      </w:r>
      <w:r w:rsidRPr="00406813">
        <w:rPr>
          <w:u w:val="double"/>
        </w:rPr>
        <w:t>16,384.30</w:t>
      </w:r>
    </w:p>
    <w:p w14:paraId="54CA79EB" w14:textId="14CDEEC4" w:rsidR="00406813" w:rsidRDefault="00406813" w:rsidP="00406813">
      <w:pPr>
        <w:pStyle w:val="NoSpacing"/>
        <w:ind w:left="1440"/>
      </w:pPr>
      <w:r>
        <w:tab/>
      </w:r>
      <w:r>
        <w:tab/>
      </w:r>
      <w:r>
        <w:tab/>
      </w:r>
      <w:r>
        <w:tab/>
      </w:r>
      <w:r>
        <w:tab/>
      </w:r>
      <w:r>
        <w:tab/>
        <w:t>£</w:t>
      </w:r>
      <w:r w:rsidRPr="00406813">
        <w:rPr>
          <w:u w:val="double"/>
        </w:rPr>
        <w:t>28,709.59</w:t>
      </w:r>
    </w:p>
    <w:p w14:paraId="70C29E88" w14:textId="77777777" w:rsidR="00406813" w:rsidRDefault="00406813" w:rsidP="00406813">
      <w:pPr>
        <w:pStyle w:val="NoSpacing"/>
      </w:pPr>
    </w:p>
    <w:p w14:paraId="72866A9B" w14:textId="24D6637F" w:rsidR="00995D22" w:rsidRDefault="00C40665" w:rsidP="004B5527">
      <w:pPr>
        <w:pStyle w:val="NoSpacing"/>
        <w:rPr>
          <w:b/>
          <w:bCs/>
        </w:rPr>
      </w:pPr>
      <w:r w:rsidRPr="00183236">
        <w:rPr>
          <w:b/>
          <w:bCs/>
        </w:rPr>
        <w:t>2951/26</w:t>
      </w:r>
      <w:r w:rsidRPr="00183236">
        <w:rPr>
          <w:b/>
          <w:bCs/>
        </w:rPr>
        <w:tab/>
      </w:r>
      <w:r w:rsidR="00995D22" w:rsidRPr="00183236">
        <w:rPr>
          <w:b/>
          <w:bCs/>
        </w:rPr>
        <w:t>To consider the financial documents for 30</w:t>
      </w:r>
      <w:r w:rsidR="00995D22" w:rsidRPr="00183236">
        <w:rPr>
          <w:b/>
          <w:bCs/>
          <w:vertAlign w:val="superscript"/>
        </w:rPr>
        <w:t>th</w:t>
      </w:r>
      <w:r w:rsidR="00995D22" w:rsidRPr="00183236">
        <w:rPr>
          <w:b/>
          <w:bCs/>
        </w:rPr>
        <w:t xml:space="preserve"> April and 31</w:t>
      </w:r>
      <w:r w:rsidR="00995D22" w:rsidRPr="00183236">
        <w:rPr>
          <w:b/>
          <w:bCs/>
          <w:vertAlign w:val="superscript"/>
        </w:rPr>
        <w:t>st</w:t>
      </w:r>
      <w:r w:rsidR="00995D22" w:rsidRPr="00183236">
        <w:rPr>
          <w:b/>
          <w:bCs/>
        </w:rPr>
        <w:t xml:space="preserve"> May 2026</w:t>
      </w:r>
    </w:p>
    <w:p w14:paraId="493D772F" w14:textId="113B102C" w:rsidR="00183236" w:rsidRPr="00951179" w:rsidRDefault="00951179" w:rsidP="00951179">
      <w:pPr>
        <w:pStyle w:val="NoSpacing"/>
        <w:ind w:left="1440"/>
      </w:pPr>
      <w:r w:rsidRPr="00951179">
        <w:t>The Clerk circulated copies of the April and May financial documents and bank statements for the councillors to view.</w:t>
      </w:r>
    </w:p>
    <w:p w14:paraId="5473112A" w14:textId="77777777" w:rsidR="00951179" w:rsidRPr="00951179" w:rsidRDefault="00951179" w:rsidP="004B5527">
      <w:pPr>
        <w:pStyle w:val="NoSpacing"/>
      </w:pPr>
    </w:p>
    <w:p w14:paraId="3931BD36" w14:textId="60428E34" w:rsidR="00951179" w:rsidRDefault="00951179" w:rsidP="00951179">
      <w:pPr>
        <w:pStyle w:val="NoSpacing"/>
        <w:ind w:left="1440"/>
      </w:pPr>
      <w:r w:rsidRPr="00951179">
        <w:t>Cllr Smith proposed approve the April and May 2026 finances as above; this was seconded by Cllr Avery and resolved by the Council.</w:t>
      </w:r>
    </w:p>
    <w:p w14:paraId="3CDD6889" w14:textId="77777777" w:rsidR="00406813" w:rsidRDefault="00406813" w:rsidP="00951179">
      <w:pPr>
        <w:pStyle w:val="NoSpacing"/>
        <w:ind w:left="1440"/>
      </w:pPr>
    </w:p>
    <w:p w14:paraId="4057CDB8" w14:textId="77777777" w:rsidR="00406813" w:rsidRDefault="00406813" w:rsidP="00951179">
      <w:pPr>
        <w:pStyle w:val="NoSpacing"/>
        <w:ind w:left="1440"/>
      </w:pPr>
    </w:p>
    <w:p w14:paraId="5A143A19" w14:textId="1939BDAC" w:rsidR="00406813" w:rsidRPr="007F4E49" w:rsidRDefault="00406813" w:rsidP="00406813">
      <w:pPr>
        <w:pStyle w:val="NoSpacing"/>
        <w:ind w:left="1440"/>
        <w:rPr>
          <w:u w:val="single"/>
        </w:rPr>
      </w:pPr>
      <w:r w:rsidRPr="007F4E49">
        <w:rPr>
          <w:u w:val="single"/>
        </w:rPr>
        <w:t>Ba</w:t>
      </w:r>
      <w:r>
        <w:rPr>
          <w:u w:val="single"/>
        </w:rPr>
        <w:t>n</w:t>
      </w:r>
      <w:r w:rsidRPr="007F4E49">
        <w:rPr>
          <w:u w:val="single"/>
        </w:rPr>
        <w:t xml:space="preserve">k reconciliation of </w:t>
      </w:r>
      <w:r>
        <w:rPr>
          <w:u w:val="single"/>
        </w:rPr>
        <w:t>30</w:t>
      </w:r>
      <w:r w:rsidRPr="00406813">
        <w:rPr>
          <w:u w:val="single"/>
          <w:vertAlign w:val="superscript"/>
        </w:rPr>
        <w:t>th</w:t>
      </w:r>
      <w:r>
        <w:rPr>
          <w:u w:val="single"/>
        </w:rPr>
        <w:t xml:space="preserve"> April 2026</w:t>
      </w:r>
    </w:p>
    <w:p w14:paraId="5505B88F" w14:textId="4CB7E06A" w:rsidR="00406813" w:rsidRDefault="00406813" w:rsidP="00406813">
      <w:pPr>
        <w:pStyle w:val="NoSpacing"/>
        <w:ind w:left="1440"/>
      </w:pPr>
      <w:r>
        <w:t>Balance of bank statements 30.4.2026</w:t>
      </w:r>
    </w:p>
    <w:p w14:paraId="578619DE" w14:textId="77777777" w:rsidR="00406813" w:rsidRDefault="00406813" w:rsidP="00406813">
      <w:pPr>
        <w:pStyle w:val="NoSpacing"/>
        <w:ind w:left="1440"/>
      </w:pPr>
    </w:p>
    <w:p w14:paraId="4E9B4445" w14:textId="00DCAF45" w:rsidR="00406813" w:rsidRDefault="00406813" w:rsidP="00406813">
      <w:pPr>
        <w:pStyle w:val="NoSpacing"/>
        <w:ind w:left="1440" w:hanging="1440"/>
      </w:pPr>
      <w:r>
        <w:tab/>
        <w:t>Unity Trust Account</w:t>
      </w:r>
      <w:r>
        <w:tab/>
      </w:r>
      <w:r>
        <w:tab/>
        <w:t>£12,360.37</w:t>
      </w:r>
    </w:p>
    <w:p w14:paraId="3596F71D" w14:textId="7644C63B" w:rsidR="00406813" w:rsidRDefault="00406813" w:rsidP="00406813">
      <w:pPr>
        <w:pStyle w:val="NoSpacing"/>
        <w:ind w:left="1440" w:hanging="1440"/>
        <w:rPr>
          <w:u w:val="double"/>
        </w:rPr>
      </w:pPr>
      <w:r>
        <w:tab/>
        <w:t>Unity Trust Deposit Account</w:t>
      </w:r>
      <w:r>
        <w:tab/>
        <w:t>£23,592.38</w:t>
      </w:r>
      <w:r>
        <w:tab/>
      </w:r>
      <w:r>
        <w:tab/>
      </w:r>
      <w:r>
        <w:tab/>
      </w:r>
      <w:r>
        <w:tab/>
      </w:r>
      <w:r>
        <w:tab/>
      </w:r>
      <w:r>
        <w:tab/>
      </w:r>
      <w:r>
        <w:tab/>
      </w:r>
      <w:r>
        <w:tab/>
      </w:r>
      <w:r>
        <w:tab/>
      </w:r>
      <w:r>
        <w:tab/>
      </w:r>
      <w:r>
        <w:tab/>
      </w:r>
      <w:r>
        <w:tab/>
        <w:t>£35,952.75</w:t>
      </w:r>
    </w:p>
    <w:p w14:paraId="7B92EA86" w14:textId="411ED637" w:rsidR="00406813" w:rsidRDefault="00406813" w:rsidP="00406813">
      <w:pPr>
        <w:pStyle w:val="NoSpacing"/>
        <w:ind w:left="1440" w:hanging="1440"/>
      </w:pPr>
      <w:r>
        <w:tab/>
        <w:t>Less unpresented payments 30.4.2026</w:t>
      </w:r>
      <w:r>
        <w:tab/>
      </w:r>
      <w:r>
        <w:tab/>
        <w:t>£00,000.00</w:t>
      </w:r>
    </w:p>
    <w:p w14:paraId="4E3C1276" w14:textId="24650064" w:rsidR="00406813" w:rsidRPr="007F4E49" w:rsidRDefault="00406813" w:rsidP="00406813">
      <w:pPr>
        <w:pStyle w:val="NoSpacing"/>
        <w:ind w:left="1440" w:hanging="1440"/>
      </w:pPr>
      <w:r>
        <w:tab/>
        <w:t>Plus, any unbanked cash 30.4.2026</w:t>
      </w:r>
      <w:r>
        <w:tab/>
      </w:r>
      <w:r>
        <w:tab/>
        <w:t>£</w:t>
      </w:r>
      <w:r w:rsidRPr="007F4E49">
        <w:rPr>
          <w:u w:val="single"/>
        </w:rPr>
        <w:t>00,000.00</w:t>
      </w:r>
    </w:p>
    <w:p w14:paraId="719D1567" w14:textId="7CD92B77" w:rsidR="00406813" w:rsidRDefault="00406813" w:rsidP="00406813">
      <w:pPr>
        <w:pStyle w:val="NoSpacing"/>
        <w:ind w:left="1440" w:hanging="1440"/>
      </w:pPr>
      <w:r>
        <w:tab/>
        <w:t>Cashbook balances 30.4.2026</w:t>
      </w:r>
      <w:r>
        <w:tab/>
      </w:r>
      <w:r>
        <w:tab/>
      </w:r>
      <w:r>
        <w:tab/>
        <w:t>£</w:t>
      </w:r>
      <w:r w:rsidRPr="00406813">
        <w:rPr>
          <w:u w:val="double"/>
        </w:rPr>
        <w:t>35,952.75</w:t>
      </w:r>
      <w:r>
        <w:tab/>
      </w:r>
    </w:p>
    <w:p w14:paraId="324AF6C5" w14:textId="77777777" w:rsidR="00406813" w:rsidRPr="007B2363" w:rsidRDefault="00406813" w:rsidP="00406813">
      <w:pPr>
        <w:pStyle w:val="NoSpacing"/>
        <w:ind w:left="1440" w:hanging="1440"/>
        <w:rPr>
          <w:color w:val="EE0000"/>
        </w:rPr>
      </w:pPr>
      <w:r>
        <w:rPr>
          <w:color w:val="EE0000"/>
        </w:rPr>
        <w:tab/>
      </w:r>
    </w:p>
    <w:p w14:paraId="00E9C234" w14:textId="77777777" w:rsidR="00406813" w:rsidRDefault="00406813" w:rsidP="00406813">
      <w:pPr>
        <w:pStyle w:val="NoSpacing"/>
        <w:ind w:left="1440" w:hanging="1440"/>
      </w:pPr>
      <w:r>
        <w:tab/>
        <w:t>Ear Marked Reserves</w:t>
      </w:r>
      <w:r>
        <w:tab/>
      </w:r>
      <w:r>
        <w:tab/>
      </w:r>
      <w:r>
        <w:tab/>
      </w:r>
      <w:r>
        <w:tab/>
        <w:t>£12,384.30</w:t>
      </w:r>
    </w:p>
    <w:p w14:paraId="22CC082E" w14:textId="2AEFCA73" w:rsidR="00406813" w:rsidRDefault="00406813" w:rsidP="00406813">
      <w:pPr>
        <w:pStyle w:val="NoSpacing"/>
        <w:ind w:left="1440" w:hanging="1440"/>
        <w:rPr>
          <w:u w:val="single"/>
        </w:rPr>
      </w:pPr>
      <w:r>
        <w:tab/>
        <w:t>General Reserves</w:t>
      </w:r>
      <w:r>
        <w:tab/>
      </w:r>
      <w:r>
        <w:tab/>
      </w:r>
      <w:r>
        <w:tab/>
      </w:r>
      <w:r>
        <w:tab/>
        <w:t>£</w:t>
      </w:r>
      <w:r w:rsidRPr="00406813">
        <w:rPr>
          <w:u w:val="single"/>
        </w:rPr>
        <w:t>23,568.45</w:t>
      </w:r>
    </w:p>
    <w:p w14:paraId="0862848A" w14:textId="74A610EA" w:rsidR="00406813" w:rsidRDefault="00406813" w:rsidP="00406813">
      <w:pPr>
        <w:pStyle w:val="NoSpacing"/>
        <w:ind w:left="1440"/>
      </w:pPr>
      <w:r>
        <w:tab/>
      </w:r>
      <w:r>
        <w:tab/>
      </w:r>
      <w:r>
        <w:tab/>
      </w:r>
      <w:r>
        <w:tab/>
      </w:r>
      <w:r>
        <w:tab/>
      </w:r>
      <w:r>
        <w:tab/>
        <w:t>£</w:t>
      </w:r>
      <w:r w:rsidRPr="00E9659F">
        <w:rPr>
          <w:u w:val="double"/>
        </w:rPr>
        <w:t>3</w:t>
      </w:r>
      <w:r>
        <w:rPr>
          <w:u w:val="double"/>
        </w:rPr>
        <w:t>5,952.75</w:t>
      </w:r>
    </w:p>
    <w:p w14:paraId="6F98D512" w14:textId="77777777" w:rsidR="00406813" w:rsidRDefault="00406813" w:rsidP="00951179">
      <w:pPr>
        <w:pStyle w:val="NoSpacing"/>
        <w:ind w:left="1440"/>
      </w:pPr>
    </w:p>
    <w:p w14:paraId="150CBF83" w14:textId="77777777" w:rsidR="00406813" w:rsidRPr="007F4E49" w:rsidRDefault="00406813" w:rsidP="00406813">
      <w:pPr>
        <w:pStyle w:val="NoSpacing"/>
        <w:ind w:left="1440"/>
        <w:rPr>
          <w:u w:val="single"/>
        </w:rPr>
      </w:pPr>
      <w:r w:rsidRPr="007F4E49">
        <w:rPr>
          <w:u w:val="single"/>
        </w:rPr>
        <w:t xml:space="preserve">Back reconciliation of </w:t>
      </w:r>
      <w:r>
        <w:rPr>
          <w:u w:val="single"/>
        </w:rPr>
        <w:t>31</w:t>
      </w:r>
      <w:r w:rsidRPr="00D17DA4">
        <w:rPr>
          <w:u w:val="single"/>
          <w:vertAlign w:val="superscript"/>
        </w:rPr>
        <w:t>st</w:t>
      </w:r>
      <w:r>
        <w:rPr>
          <w:u w:val="single"/>
        </w:rPr>
        <w:t xml:space="preserve"> May 2026</w:t>
      </w:r>
    </w:p>
    <w:p w14:paraId="251BBC90" w14:textId="77777777" w:rsidR="00406813" w:rsidRDefault="00406813" w:rsidP="00406813">
      <w:pPr>
        <w:pStyle w:val="NoSpacing"/>
        <w:ind w:left="1440"/>
      </w:pPr>
      <w:r>
        <w:t>Balance of bank statements 31.5.2026</w:t>
      </w:r>
    </w:p>
    <w:p w14:paraId="341DAE17" w14:textId="77777777" w:rsidR="00406813" w:rsidRDefault="00406813" w:rsidP="00406813">
      <w:pPr>
        <w:pStyle w:val="NoSpacing"/>
        <w:ind w:left="1440"/>
      </w:pPr>
    </w:p>
    <w:p w14:paraId="71AC70A9" w14:textId="77777777" w:rsidR="00406813" w:rsidRDefault="00406813" w:rsidP="00406813">
      <w:pPr>
        <w:pStyle w:val="NoSpacing"/>
        <w:ind w:left="1440" w:hanging="1440"/>
      </w:pPr>
      <w:r>
        <w:tab/>
        <w:t>Unity Trust Account</w:t>
      </w:r>
      <w:r>
        <w:tab/>
      </w:r>
      <w:r>
        <w:tab/>
        <w:t>£11,094.66</w:t>
      </w:r>
    </w:p>
    <w:p w14:paraId="7F6AE818" w14:textId="77777777" w:rsidR="00406813" w:rsidRDefault="00406813" w:rsidP="00406813">
      <w:pPr>
        <w:pStyle w:val="NoSpacing"/>
        <w:ind w:left="1440" w:hanging="1440"/>
        <w:rPr>
          <w:u w:val="double"/>
        </w:rPr>
      </w:pPr>
      <w:r>
        <w:tab/>
        <w:t>Unity Trust Deposit Account</w:t>
      </w:r>
      <w:r>
        <w:tab/>
        <w:t>£</w:t>
      </w:r>
      <w:r w:rsidRPr="007F4E49">
        <w:rPr>
          <w:u w:val="single"/>
        </w:rPr>
        <w:t>23,</w:t>
      </w:r>
      <w:r>
        <w:rPr>
          <w:u w:val="single"/>
        </w:rPr>
        <w:t>592.38</w:t>
      </w:r>
      <w:r>
        <w:tab/>
      </w:r>
      <w:r>
        <w:tab/>
      </w:r>
      <w:r>
        <w:tab/>
      </w:r>
      <w:r>
        <w:tab/>
      </w:r>
      <w:r>
        <w:tab/>
      </w:r>
      <w:r>
        <w:tab/>
      </w:r>
      <w:r>
        <w:tab/>
      </w:r>
      <w:r>
        <w:tab/>
      </w:r>
      <w:r>
        <w:tab/>
      </w:r>
      <w:r>
        <w:tab/>
      </w:r>
      <w:r>
        <w:tab/>
      </w:r>
      <w:r>
        <w:tab/>
        <w:t>£34,687.04</w:t>
      </w:r>
    </w:p>
    <w:p w14:paraId="4356E5B7" w14:textId="77777777" w:rsidR="00406813" w:rsidRDefault="00406813" w:rsidP="00406813">
      <w:pPr>
        <w:pStyle w:val="NoSpacing"/>
        <w:ind w:left="1440" w:hanging="1440"/>
      </w:pPr>
      <w:r>
        <w:tab/>
        <w:t>Less unpresented payments 31.5.2026</w:t>
      </w:r>
      <w:r>
        <w:tab/>
      </w:r>
      <w:r>
        <w:tab/>
        <w:t>£00,000.00</w:t>
      </w:r>
    </w:p>
    <w:p w14:paraId="77B78734" w14:textId="77777777" w:rsidR="00406813" w:rsidRPr="007F4E49" w:rsidRDefault="00406813" w:rsidP="00406813">
      <w:pPr>
        <w:pStyle w:val="NoSpacing"/>
        <w:ind w:left="1440" w:hanging="1440"/>
      </w:pPr>
      <w:r>
        <w:tab/>
        <w:t>Plus, any unbanked cash 31.5.2026</w:t>
      </w:r>
      <w:r>
        <w:tab/>
      </w:r>
      <w:r>
        <w:tab/>
        <w:t>£</w:t>
      </w:r>
      <w:r w:rsidRPr="007F4E49">
        <w:rPr>
          <w:u w:val="single"/>
        </w:rPr>
        <w:t>00,000.00</w:t>
      </w:r>
    </w:p>
    <w:p w14:paraId="56CABB0B" w14:textId="77777777" w:rsidR="00406813" w:rsidRDefault="00406813" w:rsidP="00406813">
      <w:pPr>
        <w:pStyle w:val="NoSpacing"/>
        <w:ind w:left="1440" w:hanging="1440"/>
      </w:pPr>
      <w:r>
        <w:tab/>
        <w:t>Cashbook balances 31.5.2026</w:t>
      </w:r>
      <w:r>
        <w:tab/>
      </w:r>
      <w:r>
        <w:tab/>
      </w:r>
      <w:r>
        <w:tab/>
        <w:t>£34,687.04</w:t>
      </w:r>
      <w:r>
        <w:tab/>
      </w:r>
    </w:p>
    <w:p w14:paraId="3A76773A" w14:textId="77777777" w:rsidR="00406813" w:rsidRPr="007B2363" w:rsidRDefault="00406813" w:rsidP="00406813">
      <w:pPr>
        <w:pStyle w:val="NoSpacing"/>
        <w:ind w:left="1440" w:hanging="1440"/>
        <w:rPr>
          <w:color w:val="EE0000"/>
        </w:rPr>
      </w:pPr>
      <w:r>
        <w:rPr>
          <w:color w:val="EE0000"/>
        </w:rPr>
        <w:tab/>
      </w:r>
    </w:p>
    <w:p w14:paraId="6DC8CAED" w14:textId="77777777" w:rsidR="00406813" w:rsidRDefault="00406813" w:rsidP="00406813">
      <w:pPr>
        <w:pStyle w:val="NoSpacing"/>
        <w:ind w:left="1440" w:hanging="1440"/>
      </w:pPr>
      <w:r>
        <w:tab/>
        <w:t>Ear Marked Reserves</w:t>
      </w:r>
      <w:r>
        <w:tab/>
      </w:r>
      <w:r>
        <w:tab/>
      </w:r>
      <w:r>
        <w:tab/>
      </w:r>
      <w:r>
        <w:tab/>
        <w:t>£12,384.30</w:t>
      </w:r>
    </w:p>
    <w:p w14:paraId="4B1DE4A7" w14:textId="77777777" w:rsidR="00406813" w:rsidRDefault="00406813" w:rsidP="00406813">
      <w:pPr>
        <w:pStyle w:val="NoSpacing"/>
        <w:ind w:left="1440" w:hanging="1440"/>
        <w:rPr>
          <w:u w:val="single"/>
        </w:rPr>
      </w:pPr>
      <w:r>
        <w:tab/>
        <w:t>General Reserves</w:t>
      </w:r>
      <w:r>
        <w:tab/>
      </w:r>
      <w:r>
        <w:tab/>
      </w:r>
      <w:r>
        <w:tab/>
      </w:r>
      <w:r>
        <w:tab/>
        <w:t>£</w:t>
      </w:r>
      <w:r>
        <w:rPr>
          <w:u w:val="single"/>
        </w:rPr>
        <w:t>22,302.74</w:t>
      </w:r>
    </w:p>
    <w:p w14:paraId="20CBD154" w14:textId="18206F65" w:rsidR="00406813" w:rsidRDefault="00406813" w:rsidP="00406813">
      <w:pPr>
        <w:pStyle w:val="NoSpacing"/>
        <w:ind w:left="1440"/>
      </w:pPr>
      <w:r>
        <w:tab/>
      </w:r>
      <w:r>
        <w:tab/>
      </w:r>
      <w:r>
        <w:tab/>
      </w:r>
      <w:r>
        <w:tab/>
      </w:r>
      <w:r>
        <w:tab/>
      </w:r>
      <w:r>
        <w:tab/>
        <w:t>£</w:t>
      </w:r>
      <w:r w:rsidRPr="00E9659F">
        <w:rPr>
          <w:u w:val="double"/>
        </w:rPr>
        <w:t>34,687.04</w:t>
      </w:r>
    </w:p>
    <w:p w14:paraId="5EBD06BA" w14:textId="77777777" w:rsidR="00406813" w:rsidRDefault="00406813" w:rsidP="00951179">
      <w:pPr>
        <w:pStyle w:val="NoSpacing"/>
        <w:ind w:left="1440"/>
      </w:pPr>
    </w:p>
    <w:p w14:paraId="6E71D619" w14:textId="77777777" w:rsidR="00406813" w:rsidRDefault="00406813" w:rsidP="00951179">
      <w:pPr>
        <w:pStyle w:val="NoSpacing"/>
        <w:ind w:left="1440"/>
      </w:pPr>
    </w:p>
    <w:p w14:paraId="2406CE3F" w14:textId="55B9E8B6" w:rsidR="00256389" w:rsidRDefault="00DB49AB" w:rsidP="004B5527">
      <w:pPr>
        <w:pStyle w:val="NoSpacing"/>
        <w:rPr>
          <w:b/>
          <w:bCs/>
        </w:rPr>
      </w:pPr>
      <w:r w:rsidRPr="00951179">
        <w:rPr>
          <w:b/>
          <w:bCs/>
        </w:rPr>
        <w:lastRenderedPageBreak/>
        <w:t>295</w:t>
      </w:r>
      <w:r w:rsidR="00C40665" w:rsidRPr="00951179">
        <w:rPr>
          <w:b/>
          <w:bCs/>
        </w:rPr>
        <w:t>2</w:t>
      </w:r>
      <w:r w:rsidRPr="00951179">
        <w:rPr>
          <w:b/>
          <w:bCs/>
        </w:rPr>
        <w:t>/26</w:t>
      </w:r>
      <w:r w:rsidR="00256389" w:rsidRPr="00951179">
        <w:rPr>
          <w:b/>
          <w:bCs/>
        </w:rPr>
        <w:tab/>
        <w:t>To consider the Annual Internal Audit Report for the year 2025-26</w:t>
      </w:r>
    </w:p>
    <w:p w14:paraId="174AB83B" w14:textId="039ABD1C" w:rsidR="00074610" w:rsidRPr="00005AC3" w:rsidRDefault="00074610" w:rsidP="00074610">
      <w:pPr>
        <w:pStyle w:val="NoSpacing"/>
        <w:ind w:left="1440"/>
      </w:pPr>
      <w:r w:rsidRPr="00005AC3">
        <w:t xml:space="preserve">The Clerk circulated copies of the </w:t>
      </w:r>
      <w:r>
        <w:t xml:space="preserve">Annual </w:t>
      </w:r>
      <w:r w:rsidRPr="00005AC3">
        <w:t>Internal Audit Report for the Council</w:t>
      </w:r>
      <w:r>
        <w:t xml:space="preserve">lors </w:t>
      </w:r>
      <w:r w:rsidRPr="00005AC3">
        <w:t xml:space="preserve">to consider. </w:t>
      </w:r>
    </w:p>
    <w:p w14:paraId="288A6768" w14:textId="77777777" w:rsidR="00074610" w:rsidRPr="00005AC3" w:rsidRDefault="00074610" w:rsidP="00074610">
      <w:pPr>
        <w:pStyle w:val="NoSpacing"/>
      </w:pPr>
    </w:p>
    <w:p w14:paraId="60ADCE8E" w14:textId="74062BF1" w:rsidR="00074610" w:rsidRPr="00005AC3" w:rsidRDefault="00074610" w:rsidP="00074610">
      <w:pPr>
        <w:pStyle w:val="NoSpacing"/>
        <w:ind w:left="1440"/>
      </w:pPr>
      <w:r w:rsidRPr="00005AC3">
        <w:t xml:space="preserve">Cllr </w:t>
      </w:r>
      <w:r>
        <w:t>Smith</w:t>
      </w:r>
      <w:r w:rsidRPr="00005AC3">
        <w:t xml:space="preserve"> proposed to accept the Internal Audit Report for 202</w:t>
      </w:r>
      <w:r>
        <w:t>5-26</w:t>
      </w:r>
      <w:r w:rsidRPr="00005AC3">
        <w:t xml:space="preserve">; this was seconded by Cllr </w:t>
      </w:r>
      <w:r>
        <w:t>Avery</w:t>
      </w:r>
      <w:r w:rsidRPr="00005AC3">
        <w:t xml:space="preserve"> and resolved by the Council.</w:t>
      </w:r>
    </w:p>
    <w:p w14:paraId="55410EFF" w14:textId="77777777" w:rsidR="00074610" w:rsidRDefault="00074610" w:rsidP="004B5527">
      <w:pPr>
        <w:pStyle w:val="NoSpacing"/>
        <w:rPr>
          <w:b/>
          <w:bCs/>
        </w:rPr>
      </w:pPr>
    </w:p>
    <w:p w14:paraId="5235E31C" w14:textId="15F9C408" w:rsidR="00DB49AB" w:rsidRDefault="00DB49AB" w:rsidP="004B5527">
      <w:pPr>
        <w:pStyle w:val="NoSpacing"/>
        <w:rPr>
          <w:b/>
          <w:bCs/>
        </w:rPr>
      </w:pPr>
      <w:r w:rsidRPr="00074610">
        <w:rPr>
          <w:b/>
          <w:bCs/>
        </w:rPr>
        <w:t>295</w:t>
      </w:r>
      <w:r w:rsidR="00C40665" w:rsidRPr="00074610">
        <w:rPr>
          <w:b/>
          <w:bCs/>
        </w:rPr>
        <w:t>3</w:t>
      </w:r>
      <w:r w:rsidRPr="00074610">
        <w:rPr>
          <w:b/>
          <w:bCs/>
        </w:rPr>
        <w:t>/26</w:t>
      </w:r>
      <w:r w:rsidR="00256389" w:rsidRPr="00074610">
        <w:rPr>
          <w:b/>
          <w:bCs/>
        </w:rPr>
        <w:tab/>
        <w:t>To consider the Annual Governance Statement for the year 2025-26</w:t>
      </w:r>
    </w:p>
    <w:p w14:paraId="1B8863C4" w14:textId="7E07406E" w:rsidR="00074610" w:rsidRPr="00005AC3" w:rsidRDefault="00074610" w:rsidP="00074610">
      <w:pPr>
        <w:pStyle w:val="NoSpacing"/>
        <w:ind w:left="1440"/>
      </w:pPr>
      <w:r w:rsidRPr="00005AC3">
        <w:t>The Clerk circulated copies of the Annual Governance Statements for the Council</w:t>
      </w:r>
      <w:r>
        <w:t>lors</w:t>
      </w:r>
      <w:r w:rsidRPr="00005AC3">
        <w:t xml:space="preserve"> to consider.</w:t>
      </w:r>
      <w:r>
        <w:t xml:space="preserve"> The Clerk went through the statement with the councillors and positive responses were received.</w:t>
      </w:r>
    </w:p>
    <w:p w14:paraId="5A681FF8" w14:textId="77777777" w:rsidR="00074610" w:rsidRPr="00005AC3" w:rsidRDefault="00074610" w:rsidP="00074610">
      <w:pPr>
        <w:pStyle w:val="NoSpacing"/>
      </w:pPr>
      <w:r w:rsidRPr="00005AC3">
        <w:tab/>
      </w:r>
    </w:p>
    <w:p w14:paraId="679F5368" w14:textId="0C6BC928" w:rsidR="00074610" w:rsidRPr="00005AC3" w:rsidRDefault="00074610" w:rsidP="00074610">
      <w:pPr>
        <w:pStyle w:val="NoSpacing"/>
        <w:ind w:left="1440"/>
      </w:pPr>
      <w:r w:rsidRPr="00005AC3">
        <w:t xml:space="preserve">Cllr </w:t>
      </w:r>
      <w:r>
        <w:t>Avery</w:t>
      </w:r>
      <w:r w:rsidRPr="00005AC3">
        <w:t xml:space="preserve"> proposed to approve the Annual Governance Statements for 202</w:t>
      </w:r>
      <w:r>
        <w:t>5</w:t>
      </w:r>
      <w:r w:rsidR="00B568E2">
        <w:t>-2</w:t>
      </w:r>
      <w:r>
        <w:t>026</w:t>
      </w:r>
      <w:r w:rsidRPr="00005AC3">
        <w:t xml:space="preserve">; this was seconded by Cllr </w:t>
      </w:r>
      <w:r>
        <w:t>Joyce</w:t>
      </w:r>
      <w:r w:rsidRPr="00005AC3">
        <w:t xml:space="preserve"> and resolved by the Council.</w:t>
      </w:r>
      <w:r>
        <w:t xml:space="preserve"> </w:t>
      </w:r>
    </w:p>
    <w:p w14:paraId="77286AC8" w14:textId="664FAAEC" w:rsidR="00074610" w:rsidRDefault="00074610" w:rsidP="004B5527">
      <w:pPr>
        <w:pStyle w:val="NoSpacing"/>
        <w:rPr>
          <w:b/>
          <w:bCs/>
        </w:rPr>
      </w:pPr>
    </w:p>
    <w:p w14:paraId="7689A01E" w14:textId="620C93EB" w:rsidR="00DB49AB" w:rsidRPr="00074610" w:rsidRDefault="00DB49AB" w:rsidP="004B5527">
      <w:pPr>
        <w:pStyle w:val="NoSpacing"/>
        <w:rPr>
          <w:b/>
          <w:bCs/>
        </w:rPr>
      </w:pPr>
      <w:r w:rsidRPr="00074610">
        <w:rPr>
          <w:b/>
          <w:bCs/>
        </w:rPr>
        <w:t>295</w:t>
      </w:r>
      <w:r w:rsidR="00C40665" w:rsidRPr="00074610">
        <w:rPr>
          <w:b/>
          <w:bCs/>
        </w:rPr>
        <w:t>4</w:t>
      </w:r>
      <w:r w:rsidRPr="00074610">
        <w:rPr>
          <w:b/>
          <w:bCs/>
        </w:rPr>
        <w:t>/26</w:t>
      </w:r>
      <w:r w:rsidRPr="00074610">
        <w:rPr>
          <w:b/>
          <w:bCs/>
        </w:rPr>
        <w:tab/>
        <w:t>To consider the Accounting Statements for the year 2025-26</w:t>
      </w:r>
    </w:p>
    <w:p w14:paraId="53549DBC" w14:textId="77777777" w:rsidR="00074610" w:rsidRDefault="00074610" w:rsidP="00074610">
      <w:pPr>
        <w:pStyle w:val="NoSpacing"/>
      </w:pPr>
      <w:r>
        <w:tab/>
      </w:r>
      <w:r>
        <w:tab/>
        <w:t>The Clerk circulated copies of the Accounting Statements for the Councillors to consider.</w:t>
      </w:r>
    </w:p>
    <w:p w14:paraId="70341DD2" w14:textId="77777777" w:rsidR="00074610" w:rsidRDefault="00074610" w:rsidP="00074610">
      <w:pPr>
        <w:pStyle w:val="NoSpacing"/>
      </w:pPr>
      <w:r>
        <w:tab/>
      </w:r>
      <w:r>
        <w:tab/>
      </w:r>
    </w:p>
    <w:p w14:paraId="1A68EA0B" w14:textId="60F3A3DC" w:rsidR="00074610" w:rsidRDefault="00074610" w:rsidP="00074610">
      <w:pPr>
        <w:pStyle w:val="NoSpacing"/>
        <w:ind w:left="1440"/>
      </w:pPr>
      <w:r>
        <w:t xml:space="preserve">Cllr Avery proposed to approve the Accounting Statements for 2025-26; this was seconded by Cllr Joyce and resolved by the Council. </w:t>
      </w:r>
    </w:p>
    <w:p w14:paraId="1575463B" w14:textId="45E75913" w:rsidR="00074610" w:rsidRDefault="00074610" w:rsidP="004B5527">
      <w:pPr>
        <w:pStyle w:val="NoSpacing"/>
      </w:pPr>
    </w:p>
    <w:p w14:paraId="55DDEDCD" w14:textId="127CBE81" w:rsidR="00DB49AB" w:rsidRDefault="00DB49AB" w:rsidP="00DB49AB">
      <w:pPr>
        <w:pStyle w:val="NoSpacing"/>
        <w:ind w:left="1440" w:hanging="1440"/>
        <w:rPr>
          <w:b/>
          <w:bCs/>
        </w:rPr>
      </w:pPr>
      <w:r w:rsidRPr="00074610">
        <w:rPr>
          <w:b/>
          <w:bCs/>
        </w:rPr>
        <w:t>295</w:t>
      </w:r>
      <w:r w:rsidR="00C40665" w:rsidRPr="00074610">
        <w:rPr>
          <w:b/>
          <w:bCs/>
        </w:rPr>
        <w:t>5</w:t>
      </w:r>
      <w:r w:rsidRPr="00074610">
        <w:rPr>
          <w:b/>
          <w:bCs/>
        </w:rPr>
        <w:t>/26</w:t>
      </w:r>
      <w:r w:rsidRPr="00074610">
        <w:rPr>
          <w:b/>
          <w:bCs/>
        </w:rPr>
        <w:tab/>
        <w:t>The Responsible Finance Officer to set the commencement date for the Exercise of Public Rights</w:t>
      </w:r>
    </w:p>
    <w:p w14:paraId="375921E6" w14:textId="3B7B8D1D" w:rsidR="00074610" w:rsidRDefault="00074610" w:rsidP="00074610">
      <w:pPr>
        <w:pStyle w:val="NoSpacing"/>
        <w:ind w:left="1440" w:hanging="1440"/>
      </w:pPr>
      <w:r>
        <w:rPr>
          <w:b/>
          <w:bCs/>
        </w:rPr>
        <w:tab/>
      </w:r>
      <w:r>
        <w:t xml:space="preserve">The Responsible Finance Officer has set the date for the Exercise of Public Rights to be from Tuesday </w:t>
      </w:r>
      <w:r w:rsidR="00CD6294">
        <w:t>16</w:t>
      </w:r>
      <w:r w:rsidR="00CD6294" w:rsidRPr="00CD6294">
        <w:rPr>
          <w:vertAlign w:val="superscript"/>
        </w:rPr>
        <w:t>th</w:t>
      </w:r>
      <w:r w:rsidR="00CD6294">
        <w:t xml:space="preserve"> June 2026</w:t>
      </w:r>
      <w:r>
        <w:t xml:space="preserve"> to Monday </w:t>
      </w:r>
      <w:r w:rsidR="00CD6294">
        <w:t>27</w:t>
      </w:r>
      <w:r w:rsidR="00CD6294" w:rsidRPr="00CD6294">
        <w:rPr>
          <w:vertAlign w:val="superscript"/>
        </w:rPr>
        <w:t>th</w:t>
      </w:r>
      <w:r w:rsidR="00CD6294">
        <w:t xml:space="preserve"> July 2026</w:t>
      </w:r>
      <w:r>
        <w:t>.</w:t>
      </w:r>
    </w:p>
    <w:p w14:paraId="7176512A" w14:textId="77777777" w:rsidR="00074610" w:rsidRDefault="00074610" w:rsidP="00074610">
      <w:pPr>
        <w:pStyle w:val="NoSpacing"/>
        <w:ind w:left="1440" w:hanging="1440"/>
      </w:pPr>
    </w:p>
    <w:p w14:paraId="4D250A72" w14:textId="77777777" w:rsidR="00E9659F" w:rsidRDefault="00074610" w:rsidP="00E9659F">
      <w:pPr>
        <w:pStyle w:val="NoSpacing"/>
        <w:ind w:left="1440" w:hanging="1440"/>
      </w:pPr>
      <w:r>
        <w:tab/>
        <w:t xml:space="preserve">Cllr </w:t>
      </w:r>
      <w:r w:rsidR="00CD6294">
        <w:t>Avery</w:t>
      </w:r>
      <w:r>
        <w:t xml:space="preserve"> proposed to note the above dates set for the Exercise of Public Rights; this was seconded by Cllr </w:t>
      </w:r>
      <w:r w:rsidR="00CD6294">
        <w:t>Smith</w:t>
      </w:r>
      <w:r>
        <w:t xml:space="preserve"> and resolved by the Council.</w:t>
      </w:r>
    </w:p>
    <w:p w14:paraId="46A23F64" w14:textId="77777777" w:rsidR="00E9659F" w:rsidRDefault="00E9659F" w:rsidP="00E9659F">
      <w:pPr>
        <w:pStyle w:val="NoSpacing"/>
        <w:ind w:left="1440" w:hanging="1440"/>
      </w:pPr>
    </w:p>
    <w:p w14:paraId="525C5501" w14:textId="77777777" w:rsidR="00E9659F" w:rsidRDefault="00E9659F" w:rsidP="00E9659F">
      <w:pPr>
        <w:pStyle w:val="NoSpacing"/>
        <w:ind w:left="1440" w:hanging="1440"/>
      </w:pPr>
    </w:p>
    <w:p w14:paraId="1C1BE46E" w14:textId="77777777" w:rsidR="00E9659F" w:rsidRDefault="00E9659F" w:rsidP="00E9659F">
      <w:pPr>
        <w:pStyle w:val="NoSpacing"/>
        <w:ind w:left="1440" w:hanging="1440"/>
      </w:pPr>
    </w:p>
    <w:p w14:paraId="72FD86E5" w14:textId="794452AF" w:rsidR="00256389" w:rsidRDefault="00C40665" w:rsidP="00E9659F">
      <w:pPr>
        <w:pStyle w:val="NoSpacing"/>
        <w:ind w:left="1440" w:hanging="1440"/>
        <w:rPr>
          <w:b/>
          <w:bCs/>
        </w:rPr>
      </w:pPr>
      <w:r w:rsidRPr="00CD6294">
        <w:rPr>
          <w:b/>
          <w:bCs/>
        </w:rPr>
        <w:t>2956/26</w:t>
      </w:r>
      <w:r w:rsidRPr="00CD6294">
        <w:rPr>
          <w:b/>
          <w:bCs/>
        </w:rPr>
        <w:tab/>
        <w:t>To consider the Councillors responsibilities for 2026-27</w:t>
      </w:r>
    </w:p>
    <w:p w14:paraId="30A83756" w14:textId="5B57FED6" w:rsidR="00CD6294" w:rsidRDefault="00CD6294" w:rsidP="00CD6294">
      <w:pPr>
        <w:pStyle w:val="NoSpacing"/>
        <w:ind w:left="1440"/>
        <w:rPr>
          <w:b/>
          <w:bCs/>
        </w:rPr>
      </w:pPr>
      <w:r>
        <w:t>After consideration, Cllr Joyce proposed to approve the Councillors responsibilities list for 2026-27; this was seconded by Cllr Smith and resolved by the Council. See the list at the end of the minutes.</w:t>
      </w:r>
      <w:r>
        <w:rPr>
          <w:b/>
          <w:bCs/>
        </w:rPr>
        <w:tab/>
      </w:r>
      <w:r>
        <w:rPr>
          <w:b/>
          <w:bCs/>
        </w:rPr>
        <w:tab/>
      </w:r>
    </w:p>
    <w:p w14:paraId="30686EDC" w14:textId="77777777" w:rsidR="00CD6294" w:rsidRDefault="00CD6294" w:rsidP="004B5527">
      <w:pPr>
        <w:pStyle w:val="NoSpacing"/>
        <w:rPr>
          <w:b/>
          <w:bCs/>
        </w:rPr>
      </w:pPr>
    </w:p>
    <w:p w14:paraId="1F3C436A" w14:textId="7BFFB344" w:rsidR="004B5527" w:rsidRDefault="004B5527" w:rsidP="004B5527">
      <w:pPr>
        <w:pStyle w:val="NoSpacing"/>
        <w:rPr>
          <w:b/>
          <w:bCs/>
        </w:rPr>
      </w:pPr>
      <w:r w:rsidRPr="00714C98">
        <w:rPr>
          <w:b/>
          <w:bCs/>
        </w:rPr>
        <w:t>2</w:t>
      </w:r>
      <w:r w:rsidR="00D027F5" w:rsidRPr="00714C98">
        <w:rPr>
          <w:b/>
          <w:bCs/>
        </w:rPr>
        <w:t>9</w:t>
      </w:r>
      <w:r w:rsidR="00C40665" w:rsidRPr="00714C98">
        <w:rPr>
          <w:b/>
          <w:bCs/>
        </w:rPr>
        <w:t>57</w:t>
      </w:r>
      <w:r w:rsidR="00EB6BF1" w:rsidRPr="00714C98">
        <w:rPr>
          <w:b/>
          <w:bCs/>
        </w:rPr>
        <w:t>/26</w:t>
      </w:r>
      <w:r w:rsidRPr="00714C98">
        <w:rPr>
          <w:b/>
          <w:bCs/>
        </w:rPr>
        <w:tab/>
        <w:t xml:space="preserve">To consider </w:t>
      </w:r>
      <w:r w:rsidR="00480584" w:rsidRPr="00714C98">
        <w:rPr>
          <w:b/>
          <w:bCs/>
        </w:rPr>
        <w:t>the play area inspection and</w:t>
      </w:r>
      <w:r w:rsidR="00C40665" w:rsidRPr="00714C98">
        <w:rPr>
          <w:b/>
          <w:bCs/>
        </w:rPr>
        <w:t xml:space="preserve"> any</w:t>
      </w:r>
      <w:r w:rsidR="00480584" w:rsidRPr="00714C98">
        <w:rPr>
          <w:b/>
          <w:bCs/>
        </w:rPr>
        <w:t xml:space="preserve"> </w:t>
      </w:r>
      <w:r w:rsidRPr="00714C98">
        <w:rPr>
          <w:b/>
          <w:bCs/>
        </w:rPr>
        <w:t>repairs required</w:t>
      </w:r>
    </w:p>
    <w:p w14:paraId="19DE063B" w14:textId="16BD5A95" w:rsidR="00714C98" w:rsidRPr="00714C98" w:rsidRDefault="00714C98" w:rsidP="00714C98">
      <w:pPr>
        <w:pStyle w:val="NoSpacing"/>
        <w:ind w:left="1440"/>
      </w:pPr>
      <w:r w:rsidRPr="00714C98">
        <w:t>The Chair has carried out his inspection on the 20</w:t>
      </w:r>
      <w:r w:rsidRPr="00714C98">
        <w:rPr>
          <w:vertAlign w:val="superscript"/>
        </w:rPr>
        <w:t>th</w:t>
      </w:r>
      <w:r w:rsidRPr="00714C98">
        <w:t xml:space="preserve"> May 2026; the following items were noted:</w:t>
      </w:r>
    </w:p>
    <w:p w14:paraId="7675676F" w14:textId="2816DFEC" w:rsidR="00714C98" w:rsidRPr="00714C98" w:rsidRDefault="00714C98" w:rsidP="0031272C">
      <w:pPr>
        <w:pStyle w:val="NoSpacing"/>
        <w:numPr>
          <w:ilvl w:val="0"/>
          <w:numId w:val="30"/>
        </w:numPr>
      </w:pPr>
      <w:r w:rsidRPr="00714C98">
        <w:t>The hole in hedge west side of the small play area – this has been fenced off and completed the repair 20</w:t>
      </w:r>
      <w:r w:rsidRPr="00714C98">
        <w:rPr>
          <w:vertAlign w:val="superscript"/>
        </w:rPr>
        <w:t>th</w:t>
      </w:r>
      <w:r w:rsidRPr="00714C98">
        <w:t xml:space="preserve"> May 26</w:t>
      </w:r>
    </w:p>
    <w:p w14:paraId="5DFF20C6" w14:textId="6EAC23BE" w:rsidR="00714C98" w:rsidRDefault="00714C98" w:rsidP="0031272C">
      <w:pPr>
        <w:pStyle w:val="NoSpacing"/>
        <w:numPr>
          <w:ilvl w:val="0"/>
          <w:numId w:val="30"/>
        </w:numPr>
      </w:pPr>
      <w:r w:rsidRPr="00714C98">
        <w:t>The Climbing wall has been vandalised – quotes obtained for repair</w:t>
      </w:r>
    </w:p>
    <w:p w14:paraId="372C8910" w14:textId="08B6930C" w:rsidR="00714C98" w:rsidRDefault="00714C98" w:rsidP="0031272C">
      <w:pPr>
        <w:pStyle w:val="NoSpacing"/>
        <w:numPr>
          <w:ilvl w:val="0"/>
          <w:numId w:val="30"/>
        </w:numPr>
      </w:pPr>
      <w:r>
        <w:t xml:space="preserve">The nets </w:t>
      </w:r>
      <w:r w:rsidR="0031272C">
        <w:t>had been</w:t>
      </w:r>
      <w:r>
        <w:t xml:space="preserve"> removed due to vandalism </w:t>
      </w:r>
    </w:p>
    <w:p w14:paraId="349BE163" w14:textId="339F2B5A" w:rsidR="0031272C" w:rsidRDefault="0031272C" w:rsidP="0031272C">
      <w:pPr>
        <w:pStyle w:val="NoSpacing"/>
        <w:numPr>
          <w:ilvl w:val="0"/>
          <w:numId w:val="30"/>
        </w:numPr>
      </w:pPr>
      <w:r>
        <w:t xml:space="preserve">The football pitch goal mouths repairs have now been carried </w:t>
      </w:r>
      <w:r w:rsidR="00857B27">
        <w:t>out,</w:t>
      </w:r>
      <w:r>
        <w:t xml:space="preserve"> and the areas have been barriered off</w:t>
      </w:r>
    </w:p>
    <w:p w14:paraId="6FEE5B24" w14:textId="77777777" w:rsidR="0031272C" w:rsidRDefault="0031272C" w:rsidP="0031272C">
      <w:pPr>
        <w:pStyle w:val="NoSpacing"/>
        <w:ind w:left="1800"/>
      </w:pPr>
    </w:p>
    <w:p w14:paraId="6BC563BA" w14:textId="0032CEA3" w:rsidR="0031272C" w:rsidRDefault="0031272C" w:rsidP="0031272C">
      <w:pPr>
        <w:pStyle w:val="NoSpacing"/>
        <w:ind w:left="1800"/>
      </w:pPr>
      <w:r>
        <w:t>Other items to note:</w:t>
      </w:r>
    </w:p>
    <w:p w14:paraId="5823E18A" w14:textId="45CD0CDA" w:rsidR="0031272C" w:rsidRDefault="0031272C" w:rsidP="00F600FE">
      <w:pPr>
        <w:pStyle w:val="NoSpacing"/>
        <w:numPr>
          <w:ilvl w:val="0"/>
          <w:numId w:val="34"/>
        </w:numPr>
      </w:pPr>
      <w:r>
        <w:t>A requested from the Kings Arms to use the football pitch for training</w:t>
      </w:r>
    </w:p>
    <w:p w14:paraId="5F21B419" w14:textId="4A718808" w:rsidR="0031272C" w:rsidRDefault="0031272C" w:rsidP="00F600FE">
      <w:pPr>
        <w:pStyle w:val="NoSpacing"/>
        <w:numPr>
          <w:ilvl w:val="0"/>
          <w:numId w:val="34"/>
        </w:numPr>
      </w:pPr>
      <w:r>
        <w:t>Footpaths around the village hall have been treated with weed killer</w:t>
      </w:r>
    </w:p>
    <w:p w14:paraId="4135D975" w14:textId="26D56677" w:rsidR="0031272C" w:rsidRDefault="0031272C" w:rsidP="00F600FE">
      <w:pPr>
        <w:pStyle w:val="NoSpacing"/>
        <w:numPr>
          <w:ilvl w:val="0"/>
          <w:numId w:val="34"/>
        </w:numPr>
      </w:pPr>
      <w:r>
        <w:t>The village hall entrance channel drains have been cleared</w:t>
      </w:r>
    </w:p>
    <w:p w14:paraId="2652357D" w14:textId="47C70E1E" w:rsidR="0031272C" w:rsidRDefault="0031272C" w:rsidP="00F600FE">
      <w:pPr>
        <w:pStyle w:val="NoSpacing"/>
        <w:numPr>
          <w:ilvl w:val="0"/>
          <w:numId w:val="34"/>
        </w:numPr>
      </w:pPr>
      <w:r>
        <w:t>The village hall note board has been cleaned</w:t>
      </w:r>
    </w:p>
    <w:p w14:paraId="4403F2E7" w14:textId="09A18094" w:rsidR="0031272C" w:rsidRDefault="0031272C" w:rsidP="00F600FE">
      <w:pPr>
        <w:pStyle w:val="NoSpacing"/>
        <w:numPr>
          <w:ilvl w:val="0"/>
          <w:numId w:val="34"/>
        </w:numPr>
      </w:pPr>
      <w:r>
        <w:t>Quotes to be obtained for CCTV around the village hall</w:t>
      </w:r>
    </w:p>
    <w:p w14:paraId="7F4E9147" w14:textId="77777777" w:rsidR="0031272C" w:rsidRPr="00714C98" w:rsidRDefault="0031272C" w:rsidP="00714C98">
      <w:pPr>
        <w:pStyle w:val="NoSpacing"/>
        <w:ind w:left="1440"/>
      </w:pPr>
    </w:p>
    <w:p w14:paraId="343808AF" w14:textId="145BA8F5" w:rsidR="004B5527" w:rsidRDefault="004B5527" w:rsidP="00514F1A">
      <w:pPr>
        <w:pStyle w:val="NoSpacing"/>
        <w:ind w:left="1440" w:hanging="1440"/>
        <w:rPr>
          <w:b/>
          <w:bCs/>
        </w:rPr>
      </w:pPr>
      <w:r w:rsidRPr="00304F65">
        <w:rPr>
          <w:b/>
          <w:bCs/>
        </w:rPr>
        <w:lastRenderedPageBreak/>
        <w:t>2</w:t>
      </w:r>
      <w:r w:rsidR="00D027F5" w:rsidRPr="00304F65">
        <w:rPr>
          <w:b/>
          <w:bCs/>
        </w:rPr>
        <w:t>9</w:t>
      </w:r>
      <w:r w:rsidR="00C40665" w:rsidRPr="00304F65">
        <w:rPr>
          <w:b/>
          <w:bCs/>
        </w:rPr>
        <w:t>58</w:t>
      </w:r>
      <w:r w:rsidR="00514F1A" w:rsidRPr="00304F65">
        <w:rPr>
          <w:b/>
          <w:bCs/>
        </w:rPr>
        <w:t>/26</w:t>
      </w:r>
      <w:r w:rsidR="00514F1A" w:rsidRPr="00304F65">
        <w:rPr>
          <w:b/>
          <w:bCs/>
        </w:rPr>
        <w:tab/>
      </w:r>
      <w:r w:rsidRPr="00304F65">
        <w:rPr>
          <w:b/>
          <w:bCs/>
        </w:rPr>
        <w:t>To consider any planning applications as listed and note any planning appeals and correspondence</w:t>
      </w:r>
    </w:p>
    <w:p w14:paraId="440E21A9" w14:textId="33F82DF1" w:rsidR="00304F65" w:rsidRDefault="00304F65" w:rsidP="00514F1A">
      <w:pPr>
        <w:pStyle w:val="NoSpacing"/>
        <w:ind w:left="1440" w:hanging="1440"/>
      </w:pPr>
      <w:r>
        <w:rPr>
          <w:b/>
          <w:bCs/>
        </w:rPr>
        <w:tab/>
      </w:r>
      <w:r>
        <w:t>No applications received. It was noted that Cllr Avery has sent a letter to the Planning Officer regarding outstanding queries, no response received.</w:t>
      </w:r>
    </w:p>
    <w:p w14:paraId="57C3FF1B" w14:textId="77777777" w:rsidR="00304F65" w:rsidRPr="00304F65" w:rsidRDefault="00304F65" w:rsidP="00514F1A">
      <w:pPr>
        <w:pStyle w:val="NoSpacing"/>
        <w:ind w:left="1440" w:hanging="1440"/>
      </w:pPr>
    </w:p>
    <w:p w14:paraId="48944747" w14:textId="3BCB69E7" w:rsidR="00193258" w:rsidRDefault="002778A8" w:rsidP="00514F1A">
      <w:pPr>
        <w:pStyle w:val="NoSpacing"/>
        <w:ind w:left="1440" w:hanging="1440"/>
      </w:pPr>
      <w:r w:rsidRPr="00304F65">
        <w:rPr>
          <w:b/>
          <w:bCs/>
        </w:rPr>
        <w:t>2</w:t>
      </w:r>
      <w:r w:rsidR="00D027F5" w:rsidRPr="00304F65">
        <w:rPr>
          <w:b/>
          <w:bCs/>
        </w:rPr>
        <w:t>9</w:t>
      </w:r>
      <w:r w:rsidR="00C40665" w:rsidRPr="00304F65">
        <w:rPr>
          <w:b/>
          <w:bCs/>
        </w:rPr>
        <w:t>59</w:t>
      </w:r>
      <w:r w:rsidRPr="00304F65">
        <w:rPr>
          <w:b/>
          <w:bCs/>
        </w:rPr>
        <w:t>/26</w:t>
      </w:r>
      <w:r w:rsidRPr="00304F65">
        <w:rPr>
          <w:b/>
          <w:bCs/>
        </w:rPr>
        <w:tab/>
      </w:r>
      <w:r w:rsidR="00D027F5" w:rsidRPr="006442C8">
        <w:rPr>
          <w:b/>
          <w:bCs/>
        </w:rPr>
        <w:t xml:space="preserve">To </w:t>
      </w:r>
      <w:r w:rsidR="00256389" w:rsidRPr="006442C8">
        <w:rPr>
          <w:b/>
          <w:bCs/>
        </w:rPr>
        <w:t xml:space="preserve">approve the amended </w:t>
      </w:r>
      <w:r w:rsidR="00B17F99" w:rsidRPr="006442C8">
        <w:rPr>
          <w:b/>
          <w:bCs/>
        </w:rPr>
        <w:t xml:space="preserve">allotment lease agreement </w:t>
      </w:r>
      <w:r w:rsidR="00C40665" w:rsidRPr="006442C8">
        <w:rPr>
          <w:b/>
          <w:bCs/>
        </w:rPr>
        <w:t>to cover</w:t>
      </w:r>
      <w:r w:rsidR="00B17F99" w:rsidRPr="006442C8">
        <w:rPr>
          <w:b/>
          <w:bCs/>
        </w:rPr>
        <w:t xml:space="preserve"> </w:t>
      </w:r>
      <w:r w:rsidR="00C40665" w:rsidRPr="006442C8">
        <w:rPr>
          <w:b/>
          <w:bCs/>
        </w:rPr>
        <w:t>General Data Protection</w:t>
      </w:r>
      <w:r w:rsidR="00C40665" w:rsidRPr="006442C8">
        <w:t xml:space="preserve"> </w:t>
      </w:r>
      <w:r w:rsidR="00C40665" w:rsidRPr="006442C8">
        <w:rPr>
          <w:b/>
          <w:bCs/>
        </w:rPr>
        <w:t>Regulations</w:t>
      </w:r>
      <w:r w:rsidR="00B17F99" w:rsidRPr="00941DDC">
        <w:t xml:space="preserve"> </w:t>
      </w:r>
    </w:p>
    <w:p w14:paraId="00111517" w14:textId="166A1913" w:rsidR="00F600FE" w:rsidRDefault="00F600FE" w:rsidP="00514F1A">
      <w:pPr>
        <w:pStyle w:val="NoSpacing"/>
        <w:ind w:left="1440" w:hanging="1440"/>
      </w:pPr>
      <w:r>
        <w:tab/>
        <w:t xml:space="preserve">After </w:t>
      </w:r>
      <w:r w:rsidR="006442C8">
        <w:t>consideration</w:t>
      </w:r>
      <w:r>
        <w:t>, the Chair proposed to re</w:t>
      </w:r>
      <w:r w:rsidR="006442C8">
        <w:t>work</w:t>
      </w:r>
      <w:r>
        <w:t xml:space="preserve"> the 4.1.2</w:t>
      </w:r>
      <w:r w:rsidR="006442C8">
        <w:t xml:space="preserve"> section</w:t>
      </w:r>
      <w:r>
        <w:t xml:space="preserve"> of the lease agreement which </w:t>
      </w:r>
      <w:r w:rsidR="006442C8">
        <w:t>says “Provide the Council with the names and addresses of all committee members and notify the Council immediately of any change of  membership of the committee” and to replace with this following wording “ Provide the Council with contact details of the committee secretary and notify the  Council immediately of any change with the committee secretary”; this was seconded by Cllr Smith and resolved by the Council.</w:t>
      </w:r>
    </w:p>
    <w:p w14:paraId="523BB9A5" w14:textId="75714C95" w:rsidR="00304F65" w:rsidRDefault="00304F65" w:rsidP="00514F1A">
      <w:pPr>
        <w:pStyle w:val="NoSpacing"/>
        <w:ind w:left="1440" w:hanging="1440"/>
      </w:pPr>
      <w:r>
        <w:tab/>
      </w:r>
    </w:p>
    <w:p w14:paraId="7315E0EC" w14:textId="1AC91509" w:rsidR="00514F1A" w:rsidRDefault="002778A8" w:rsidP="00282824">
      <w:pPr>
        <w:pStyle w:val="NoSpacing"/>
        <w:ind w:left="1440" w:hanging="1440"/>
        <w:rPr>
          <w:b/>
          <w:bCs/>
        </w:rPr>
      </w:pPr>
      <w:r w:rsidRPr="00E1417A">
        <w:rPr>
          <w:b/>
          <w:bCs/>
        </w:rPr>
        <w:t>2</w:t>
      </w:r>
      <w:r w:rsidR="00D027F5" w:rsidRPr="00E1417A">
        <w:rPr>
          <w:b/>
          <w:bCs/>
        </w:rPr>
        <w:t>9</w:t>
      </w:r>
      <w:r w:rsidR="00C40665" w:rsidRPr="00E1417A">
        <w:rPr>
          <w:b/>
          <w:bCs/>
        </w:rPr>
        <w:t>60</w:t>
      </w:r>
      <w:r w:rsidRPr="00E1417A">
        <w:rPr>
          <w:b/>
          <w:bCs/>
        </w:rPr>
        <w:t>/26</w:t>
      </w:r>
      <w:r w:rsidRPr="00E1417A">
        <w:rPr>
          <w:b/>
          <w:bCs/>
        </w:rPr>
        <w:tab/>
      </w:r>
      <w:r w:rsidR="00193258" w:rsidRPr="00E1417A">
        <w:rPr>
          <w:b/>
          <w:bCs/>
        </w:rPr>
        <w:t xml:space="preserve">To consider </w:t>
      </w:r>
      <w:r w:rsidR="00995D22" w:rsidRPr="00E1417A">
        <w:rPr>
          <w:b/>
          <w:bCs/>
        </w:rPr>
        <w:t>quotations</w:t>
      </w:r>
      <w:r w:rsidR="00EB6BF1" w:rsidRPr="00E1417A">
        <w:rPr>
          <w:b/>
          <w:bCs/>
        </w:rPr>
        <w:t xml:space="preserve"> for the</w:t>
      </w:r>
      <w:r w:rsidR="00193258" w:rsidRPr="00E1417A">
        <w:rPr>
          <w:b/>
          <w:bCs/>
        </w:rPr>
        <w:t xml:space="preserve"> outdoor exercise equipment  </w:t>
      </w:r>
    </w:p>
    <w:p w14:paraId="3B3F0AB3" w14:textId="5E2C0E6A" w:rsidR="00E1417A" w:rsidRDefault="00E1417A" w:rsidP="00282824">
      <w:pPr>
        <w:pStyle w:val="NoSpacing"/>
        <w:ind w:left="1440" w:hanging="1440"/>
      </w:pPr>
      <w:r>
        <w:rPr>
          <w:b/>
          <w:bCs/>
        </w:rPr>
        <w:tab/>
      </w:r>
      <w:r w:rsidRPr="00E1417A">
        <w:t>The Chair and Cllr Smith have obtained quotations for outdoor exercise equipment; after discussions a</w:t>
      </w:r>
      <w:r>
        <w:t>nd it left a</w:t>
      </w:r>
      <w:r w:rsidRPr="00E1417A">
        <w:t xml:space="preserve"> choice of two contractors to consider</w:t>
      </w:r>
      <w:r w:rsidR="001F3EFE">
        <w:t xml:space="preserve"> – Sunshine Gym and Sovereign. </w:t>
      </w:r>
    </w:p>
    <w:p w14:paraId="5D90D3E4" w14:textId="77777777" w:rsidR="00E1417A" w:rsidRDefault="00E1417A" w:rsidP="00282824">
      <w:pPr>
        <w:pStyle w:val="NoSpacing"/>
        <w:ind w:left="1440" w:hanging="1440"/>
      </w:pPr>
    </w:p>
    <w:p w14:paraId="7919A06E" w14:textId="30F2E1FC" w:rsidR="00E1417A" w:rsidRPr="00E1417A" w:rsidRDefault="00E1417A" w:rsidP="00E1417A">
      <w:pPr>
        <w:pStyle w:val="NoSpacing"/>
        <w:ind w:left="1440"/>
      </w:pPr>
      <w:r w:rsidRPr="00E1417A">
        <w:t xml:space="preserve">After consideration, the Chair proposed to have a site visit at the two contractors so the Council can the quality </w:t>
      </w:r>
      <w:r w:rsidR="001F3EFE">
        <w:t xml:space="preserve">and </w:t>
      </w:r>
      <w:r w:rsidRPr="00E1417A">
        <w:t>ask questions; this was seconded by Cllr Smith and resolved by the Council.</w:t>
      </w:r>
    </w:p>
    <w:p w14:paraId="3040E0DC" w14:textId="77777777" w:rsidR="00E1417A" w:rsidRPr="00E1417A" w:rsidRDefault="00E1417A" w:rsidP="00282824">
      <w:pPr>
        <w:pStyle w:val="NoSpacing"/>
        <w:ind w:left="1440" w:hanging="1440"/>
      </w:pPr>
    </w:p>
    <w:p w14:paraId="36BF198B" w14:textId="2D7F5DC6" w:rsidR="00D027F5" w:rsidRDefault="00D027F5" w:rsidP="00282824">
      <w:pPr>
        <w:pStyle w:val="NoSpacing"/>
        <w:ind w:left="1440" w:hanging="1440"/>
        <w:rPr>
          <w:b/>
          <w:bCs/>
        </w:rPr>
      </w:pPr>
      <w:r w:rsidRPr="001F3EFE">
        <w:rPr>
          <w:b/>
          <w:bCs/>
        </w:rPr>
        <w:t>29</w:t>
      </w:r>
      <w:r w:rsidR="00C40665" w:rsidRPr="001F3EFE">
        <w:rPr>
          <w:b/>
          <w:bCs/>
        </w:rPr>
        <w:t>61</w:t>
      </w:r>
      <w:r w:rsidRPr="001F3EFE">
        <w:rPr>
          <w:b/>
          <w:bCs/>
        </w:rPr>
        <w:t>/26</w:t>
      </w:r>
      <w:r w:rsidRPr="001F3EFE">
        <w:rPr>
          <w:b/>
          <w:bCs/>
        </w:rPr>
        <w:tab/>
      </w:r>
      <w:r w:rsidR="00B17F99" w:rsidRPr="001F3EFE">
        <w:rPr>
          <w:b/>
          <w:bCs/>
        </w:rPr>
        <w:t xml:space="preserve">To consider the quotations for repairs to the play </w:t>
      </w:r>
      <w:r w:rsidR="00EB6BF1" w:rsidRPr="001F3EFE">
        <w:rPr>
          <w:b/>
          <w:bCs/>
        </w:rPr>
        <w:t>equipment</w:t>
      </w:r>
    </w:p>
    <w:p w14:paraId="1D5FFC5B" w14:textId="3DDC1E04" w:rsidR="001F3EFE" w:rsidRPr="001F3EFE" w:rsidRDefault="001F3EFE" w:rsidP="00282824">
      <w:pPr>
        <w:pStyle w:val="NoSpacing"/>
        <w:ind w:left="1440" w:hanging="1440"/>
      </w:pPr>
      <w:r w:rsidRPr="001F3EFE">
        <w:tab/>
        <w:t>Three</w:t>
      </w:r>
      <w:r>
        <w:t xml:space="preserve"> quotations were obtained for the repairs of the climbing board; after consideration, Cllr Joyce proposed to accept the quotation from Sovereign; this was seconded by Cllr Avery and resolved by the Council.</w:t>
      </w:r>
    </w:p>
    <w:p w14:paraId="4FDD380C" w14:textId="77777777" w:rsidR="001F3EFE" w:rsidRPr="001F3EFE" w:rsidRDefault="001F3EFE" w:rsidP="00282824">
      <w:pPr>
        <w:pStyle w:val="NoSpacing"/>
        <w:ind w:left="1440" w:hanging="1440"/>
        <w:rPr>
          <w:b/>
          <w:bCs/>
        </w:rPr>
      </w:pPr>
    </w:p>
    <w:p w14:paraId="278FEB15" w14:textId="6BC49B97" w:rsidR="00941DDC" w:rsidRDefault="00941DDC" w:rsidP="00282824">
      <w:pPr>
        <w:pStyle w:val="NoSpacing"/>
        <w:ind w:left="1440" w:hanging="1440"/>
        <w:rPr>
          <w:rFonts w:ascii="Verdana" w:hAnsi="Verdana"/>
          <w:b/>
          <w:bCs/>
          <w:color w:val="000000"/>
          <w:sz w:val="20"/>
          <w:szCs w:val="20"/>
          <w:shd w:val="clear" w:color="auto" w:fill="FFFFFF"/>
        </w:rPr>
      </w:pPr>
      <w:r w:rsidRPr="00F9407F">
        <w:rPr>
          <w:b/>
          <w:bCs/>
        </w:rPr>
        <w:t>29</w:t>
      </w:r>
      <w:r w:rsidR="00C40665" w:rsidRPr="00F9407F">
        <w:rPr>
          <w:b/>
          <w:bCs/>
        </w:rPr>
        <w:t>62</w:t>
      </w:r>
      <w:r w:rsidRPr="00F9407F">
        <w:rPr>
          <w:b/>
          <w:bCs/>
        </w:rPr>
        <w:t>/26</w:t>
      </w:r>
      <w:r w:rsidRPr="00F9407F">
        <w:rPr>
          <w:b/>
          <w:bCs/>
        </w:rPr>
        <w:tab/>
        <w:t xml:space="preserve">To </w:t>
      </w:r>
      <w:r w:rsidR="00EA1123" w:rsidRPr="00F9407F">
        <w:rPr>
          <w:b/>
          <w:bCs/>
        </w:rPr>
        <w:t>c</w:t>
      </w:r>
      <w:r w:rsidR="00EA1123" w:rsidRPr="00F9407F">
        <w:rPr>
          <w:rFonts w:ascii="Verdana" w:hAnsi="Verdana"/>
          <w:b/>
          <w:bCs/>
          <w:color w:val="000000"/>
          <w:sz w:val="20"/>
          <w:szCs w:val="20"/>
          <w:shd w:val="clear" w:color="auto" w:fill="FFFFFF"/>
        </w:rPr>
        <w:t xml:space="preserve">onsider </w:t>
      </w:r>
      <w:r w:rsidR="00995D22" w:rsidRPr="00F9407F">
        <w:rPr>
          <w:rFonts w:ascii="Verdana" w:hAnsi="Verdana"/>
          <w:b/>
          <w:bCs/>
          <w:color w:val="000000"/>
          <w:sz w:val="20"/>
          <w:szCs w:val="20"/>
          <w:shd w:val="clear" w:color="auto" w:fill="FFFFFF"/>
        </w:rPr>
        <w:t xml:space="preserve">quotations for the </w:t>
      </w:r>
      <w:r w:rsidR="00EA1123" w:rsidRPr="00F9407F">
        <w:rPr>
          <w:rFonts w:ascii="Verdana" w:hAnsi="Verdana"/>
          <w:b/>
          <w:bCs/>
          <w:color w:val="000000"/>
          <w:sz w:val="20"/>
          <w:szCs w:val="20"/>
          <w:shd w:val="clear" w:color="auto" w:fill="FFFFFF"/>
        </w:rPr>
        <w:t xml:space="preserve">village hall drive </w:t>
      </w:r>
    </w:p>
    <w:p w14:paraId="4151110D" w14:textId="30F34B8F" w:rsidR="00F9407F" w:rsidRDefault="00F9407F" w:rsidP="00282824">
      <w:pPr>
        <w:pStyle w:val="NoSpacing"/>
        <w:ind w:left="1440" w:hanging="1440"/>
      </w:pPr>
      <w:r>
        <w:rPr>
          <w:b/>
          <w:bCs/>
        </w:rPr>
        <w:tab/>
      </w:r>
      <w:r>
        <w:t>Discussions took place regarding the drivers parking on the footpath and grass verges on the village hall drive; suggestions were put forward for bollards along the footpath as well as other suggestions.</w:t>
      </w:r>
    </w:p>
    <w:p w14:paraId="6862382E" w14:textId="6FA2A367" w:rsidR="00F9407F" w:rsidRDefault="00F9407F" w:rsidP="00282824">
      <w:pPr>
        <w:pStyle w:val="NoSpacing"/>
        <w:ind w:left="1440" w:hanging="1440"/>
      </w:pPr>
      <w:r>
        <w:tab/>
        <w:t>This was deferred to the next meeting.</w:t>
      </w:r>
    </w:p>
    <w:p w14:paraId="0204BEA2" w14:textId="77777777" w:rsidR="00F9407F" w:rsidRPr="00F9407F" w:rsidRDefault="00F9407F" w:rsidP="00282824">
      <w:pPr>
        <w:pStyle w:val="NoSpacing"/>
        <w:ind w:left="1440" w:hanging="1440"/>
      </w:pPr>
    </w:p>
    <w:p w14:paraId="0FB2249D" w14:textId="5F05A742" w:rsidR="00514F1A" w:rsidRDefault="00514F1A" w:rsidP="00514F1A">
      <w:pPr>
        <w:pStyle w:val="NoSpacing"/>
        <w:ind w:left="1440" w:hanging="1440"/>
        <w:rPr>
          <w:b/>
          <w:bCs/>
        </w:rPr>
      </w:pPr>
      <w:r w:rsidRPr="00C97AA0">
        <w:rPr>
          <w:b/>
          <w:bCs/>
        </w:rPr>
        <w:t>2</w:t>
      </w:r>
      <w:r w:rsidR="00D027F5" w:rsidRPr="00C97AA0">
        <w:rPr>
          <w:b/>
          <w:bCs/>
        </w:rPr>
        <w:t>9</w:t>
      </w:r>
      <w:r w:rsidR="00C40665" w:rsidRPr="00C97AA0">
        <w:rPr>
          <w:b/>
          <w:bCs/>
        </w:rPr>
        <w:t>63</w:t>
      </w:r>
      <w:r w:rsidRPr="00C97AA0">
        <w:rPr>
          <w:b/>
          <w:bCs/>
        </w:rPr>
        <w:t>/26</w:t>
      </w:r>
      <w:r w:rsidR="0038166E" w:rsidRPr="00C97AA0">
        <w:rPr>
          <w:b/>
          <w:bCs/>
        </w:rPr>
        <w:tab/>
      </w:r>
      <w:r w:rsidR="00995D22" w:rsidRPr="00C97AA0">
        <w:rPr>
          <w:b/>
          <w:bCs/>
        </w:rPr>
        <w:t xml:space="preserve">To consider a donation for the Scouts to help with </w:t>
      </w:r>
      <w:r w:rsidR="004A238A" w:rsidRPr="00C97AA0">
        <w:rPr>
          <w:b/>
          <w:bCs/>
        </w:rPr>
        <w:t xml:space="preserve">their </w:t>
      </w:r>
      <w:r w:rsidR="00995D22" w:rsidRPr="00C97AA0">
        <w:rPr>
          <w:b/>
          <w:bCs/>
        </w:rPr>
        <w:t>tent repairs</w:t>
      </w:r>
    </w:p>
    <w:p w14:paraId="40B971CD" w14:textId="6BD1E3D8" w:rsidR="00C97AA0" w:rsidRDefault="00C97AA0" w:rsidP="00514F1A">
      <w:pPr>
        <w:pStyle w:val="NoSpacing"/>
        <w:ind w:left="1440" w:hanging="1440"/>
      </w:pPr>
      <w:r w:rsidRPr="00777D2C">
        <w:tab/>
        <w:t>After consideration, Cllr Joyce proposed to give a donation of £300 towards the Scouts tent repairs; this was seconded by Cllr</w:t>
      </w:r>
      <w:r w:rsidR="00777D2C" w:rsidRPr="00777D2C">
        <w:t xml:space="preserve"> Smith and resolved by the Council.</w:t>
      </w:r>
    </w:p>
    <w:p w14:paraId="1090A87F" w14:textId="77777777" w:rsidR="004F632F" w:rsidRDefault="004F632F" w:rsidP="00514F1A">
      <w:pPr>
        <w:pStyle w:val="NoSpacing"/>
        <w:ind w:left="1440" w:hanging="1440"/>
      </w:pPr>
    </w:p>
    <w:p w14:paraId="6CA5C86D" w14:textId="65153E6B" w:rsidR="00193258" w:rsidRDefault="002778A8" w:rsidP="00514F1A">
      <w:pPr>
        <w:pStyle w:val="NoSpacing"/>
        <w:ind w:left="1440" w:hanging="1440"/>
        <w:rPr>
          <w:b/>
          <w:bCs/>
        </w:rPr>
      </w:pPr>
      <w:r w:rsidRPr="0069431C">
        <w:rPr>
          <w:b/>
          <w:bCs/>
        </w:rPr>
        <w:t>2</w:t>
      </w:r>
      <w:r w:rsidR="00D027F5" w:rsidRPr="0069431C">
        <w:rPr>
          <w:b/>
          <w:bCs/>
        </w:rPr>
        <w:t>9</w:t>
      </w:r>
      <w:r w:rsidR="00C40665" w:rsidRPr="0069431C">
        <w:rPr>
          <w:b/>
          <w:bCs/>
        </w:rPr>
        <w:t>64</w:t>
      </w:r>
      <w:r w:rsidR="00D027F5" w:rsidRPr="0069431C">
        <w:rPr>
          <w:b/>
          <w:bCs/>
        </w:rPr>
        <w:t>/26</w:t>
      </w:r>
      <w:r w:rsidR="00193258" w:rsidRPr="0069431C">
        <w:rPr>
          <w:b/>
          <w:bCs/>
        </w:rPr>
        <w:tab/>
        <w:t>To discuss and consider funding for the newsletter</w:t>
      </w:r>
    </w:p>
    <w:p w14:paraId="6B40515A" w14:textId="5D0DB777" w:rsidR="003608CB" w:rsidRPr="0069431C" w:rsidRDefault="006442C8" w:rsidP="00514F1A">
      <w:pPr>
        <w:pStyle w:val="NoSpacing"/>
        <w:ind w:left="1440" w:hanging="1440"/>
      </w:pPr>
      <w:r>
        <w:rPr>
          <w:b/>
          <w:bCs/>
        </w:rPr>
        <w:tab/>
      </w:r>
      <w:r w:rsidRPr="0069431C">
        <w:t xml:space="preserve">Following some </w:t>
      </w:r>
      <w:r w:rsidR="0069431C" w:rsidRPr="0069431C">
        <w:t>res</w:t>
      </w:r>
      <w:r w:rsidR="0069431C">
        <w:t>earch</w:t>
      </w:r>
      <w:r w:rsidR="003608CB" w:rsidRPr="0069431C">
        <w:t>, the Chair suggested that the Council need</w:t>
      </w:r>
      <w:r w:rsidR="0069431C">
        <w:t>s</w:t>
      </w:r>
      <w:r w:rsidR="003608CB" w:rsidRPr="0069431C">
        <w:t xml:space="preserve"> to do before </w:t>
      </w:r>
      <w:r w:rsidR="0069431C" w:rsidRPr="0069431C">
        <w:t>discussing</w:t>
      </w:r>
      <w:r w:rsidR="003608CB" w:rsidRPr="0069431C">
        <w:t xml:space="preserve"> any further for the </w:t>
      </w:r>
      <w:r w:rsidR="0069431C" w:rsidRPr="0069431C">
        <w:t>newsletter</w:t>
      </w:r>
      <w:r w:rsidR="003608CB" w:rsidRPr="0069431C">
        <w:t xml:space="preserve"> is to have a grant awarding policy; </w:t>
      </w:r>
      <w:r w:rsidR="0069431C" w:rsidRPr="0069431C">
        <w:t>so,</w:t>
      </w:r>
      <w:r w:rsidR="003608CB" w:rsidRPr="0069431C">
        <w:t xml:space="preserve"> when the newsletter gets the grant</w:t>
      </w:r>
      <w:r w:rsidR="0069431C">
        <w:t>,</w:t>
      </w:r>
      <w:r w:rsidR="003608CB" w:rsidRPr="0069431C">
        <w:t xml:space="preserve"> then that policy will dictate on what the grant money is used for. </w:t>
      </w:r>
    </w:p>
    <w:p w14:paraId="4EBF0D49" w14:textId="7A116D37" w:rsidR="003608CB" w:rsidRDefault="003608CB" w:rsidP="00514F1A">
      <w:pPr>
        <w:pStyle w:val="NoSpacing"/>
        <w:ind w:left="1440" w:hanging="1440"/>
      </w:pPr>
      <w:r w:rsidRPr="0069431C">
        <w:tab/>
        <w:t xml:space="preserve">The Chair will write a Grant Awarding Policy </w:t>
      </w:r>
      <w:r w:rsidR="0069431C" w:rsidRPr="0069431C">
        <w:t xml:space="preserve">for </w:t>
      </w:r>
      <w:r w:rsidRPr="0069431C">
        <w:t xml:space="preserve">the Parish Council to approve at the next meeting. If approve then the Council can carry on looking </w:t>
      </w:r>
      <w:r w:rsidR="0069431C" w:rsidRPr="0069431C">
        <w:t>on continuing</w:t>
      </w:r>
      <w:r w:rsidRPr="0069431C">
        <w:t xml:space="preserve"> </w:t>
      </w:r>
      <w:r w:rsidR="0069431C" w:rsidRPr="0069431C">
        <w:t>to fund the Newsletter.</w:t>
      </w:r>
    </w:p>
    <w:p w14:paraId="3B53EE9E" w14:textId="77777777" w:rsidR="0069431C" w:rsidRPr="0069431C" w:rsidRDefault="0069431C" w:rsidP="00514F1A">
      <w:pPr>
        <w:pStyle w:val="NoSpacing"/>
        <w:ind w:left="1440" w:hanging="1440"/>
      </w:pPr>
    </w:p>
    <w:p w14:paraId="21B27BBC" w14:textId="338FE532" w:rsidR="00BF129E" w:rsidRDefault="008D323C" w:rsidP="0069431C">
      <w:pPr>
        <w:pStyle w:val="NoSpacing"/>
        <w:ind w:left="1440" w:hanging="1440"/>
        <w:rPr>
          <w:b/>
          <w:bCs/>
        </w:rPr>
      </w:pPr>
      <w:r w:rsidRPr="00777D2C">
        <w:rPr>
          <w:b/>
          <w:bCs/>
        </w:rPr>
        <w:t>2</w:t>
      </w:r>
      <w:r w:rsidR="00D027F5" w:rsidRPr="00777D2C">
        <w:rPr>
          <w:b/>
          <w:bCs/>
        </w:rPr>
        <w:t>9</w:t>
      </w:r>
      <w:r w:rsidR="00C40665" w:rsidRPr="00777D2C">
        <w:rPr>
          <w:b/>
          <w:bCs/>
        </w:rPr>
        <w:t>65</w:t>
      </w:r>
      <w:r w:rsidR="00514F1A" w:rsidRPr="00777D2C">
        <w:rPr>
          <w:b/>
          <w:bCs/>
        </w:rPr>
        <w:t>/26</w:t>
      </w:r>
      <w:r w:rsidR="00BF129E" w:rsidRPr="00777D2C">
        <w:rPr>
          <w:b/>
          <w:bCs/>
        </w:rPr>
        <w:tab/>
      </w:r>
      <w:r w:rsidR="00343A39" w:rsidRPr="00777D2C">
        <w:rPr>
          <w:b/>
          <w:bCs/>
        </w:rPr>
        <w:t xml:space="preserve">To </w:t>
      </w:r>
      <w:r w:rsidR="00BF129E" w:rsidRPr="00777D2C">
        <w:rPr>
          <w:b/>
          <w:bCs/>
        </w:rPr>
        <w:t>receiv</w:t>
      </w:r>
      <w:r w:rsidR="00FF3D13" w:rsidRPr="00777D2C">
        <w:rPr>
          <w:b/>
          <w:bCs/>
        </w:rPr>
        <w:t>e</w:t>
      </w:r>
      <w:r w:rsidR="00BF129E" w:rsidRPr="00777D2C">
        <w:rPr>
          <w:b/>
          <w:bCs/>
        </w:rPr>
        <w:t xml:space="preserve"> </w:t>
      </w:r>
      <w:r w:rsidR="0080007C" w:rsidRPr="00777D2C">
        <w:rPr>
          <w:b/>
          <w:bCs/>
        </w:rPr>
        <w:t xml:space="preserve">any </w:t>
      </w:r>
      <w:r w:rsidR="00BF129E" w:rsidRPr="00777D2C">
        <w:rPr>
          <w:b/>
          <w:bCs/>
        </w:rPr>
        <w:t>update</w:t>
      </w:r>
      <w:r w:rsidR="0080007C" w:rsidRPr="00777D2C">
        <w:rPr>
          <w:b/>
          <w:bCs/>
        </w:rPr>
        <w:t>s</w:t>
      </w:r>
      <w:r w:rsidR="00BF129E" w:rsidRPr="00777D2C">
        <w:rPr>
          <w:b/>
          <w:bCs/>
        </w:rPr>
        <w:t xml:space="preserve"> on the Parish Pasture and consider any expenses</w:t>
      </w:r>
    </w:p>
    <w:p w14:paraId="2B323D56" w14:textId="48FC5B1E" w:rsidR="00777D2C" w:rsidRDefault="00777D2C" w:rsidP="008D323C">
      <w:pPr>
        <w:pStyle w:val="NoSpacing"/>
      </w:pPr>
      <w:r>
        <w:rPr>
          <w:b/>
          <w:bCs/>
        </w:rPr>
        <w:tab/>
      </w:r>
      <w:r>
        <w:rPr>
          <w:b/>
          <w:bCs/>
        </w:rPr>
        <w:tab/>
      </w:r>
      <w:r>
        <w:t>The Chair reported:</w:t>
      </w:r>
    </w:p>
    <w:p w14:paraId="081D3536" w14:textId="14192530" w:rsidR="00777D2C" w:rsidRDefault="00777D2C" w:rsidP="00777D2C">
      <w:pPr>
        <w:pStyle w:val="NoSpacing"/>
        <w:numPr>
          <w:ilvl w:val="2"/>
          <w:numId w:val="31"/>
        </w:numPr>
      </w:pPr>
      <w:r>
        <w:t>Two of the scrapes have limited flowering the other one is well established</w:t>
      </w:r>
    </w:p>
    <w:p w14:paraId="03B05CA1" w14:textId="23B47097" w:rsidR="00777D2C" w:rsidRDefault="00777D2C" w:rsidP="00777D2C">
      <w:pPr>
        <w:pStyle w:val="NoSpacing"/>
        <w:numPr>
          <w:ilvl w:val="2"/>
          <w:numId w:val="31"/>
        </w:numPr>
      </w:pPr>
      <w:r>
        <w:t>Most of the pastures is grass, however, there is some flowing</w:t>
      </w:r>
    </w:p>
    <w:p w14:paraId="0D959AA7" w14:textId="143ADF1E" w:rsidR="00777D2C" w:rsidRDefault="00777D2C" w:rsidP="00777D2C">
      <w:pPr>
        <w:pStyle w:val="NoSpacing"/>
        <w:numPr>
          <w:ilvl w:val="2"/>
          <w:numId w:val="31"/>
        </w:numPr>
      </w:pPr>
      <w:r>
        <w:t xml:space="preserve">Weeds have started coming through the path mainly </w:t>
      </w:r>
      <w:r w:rsidR="00857B27">
        <w:t>Broad</w:t>
      </w:r>
      <w:r>
        <w:t xml:space="preserve"> G</w:t>
      </w:r>
      <w:r w:rsidR="00857B27">
        <w:t>o</w:t>
      </w:r>
      <w:r>
        <w:t>rse end; these have been treater with week killer.</w:t>
      </w:r>
    </w:p>
    <w:p w14:paraId="420790B9" w14:textId="57245C21" w:rsidR="00777D2C" w:rsidRDefault="00777D2C" w:rsidP="00777D2C">
      <w:pPr>
        <w:pStyle w:val="NoSpacing"/>
        <w:numPr>
          <w:ilvl w:val="2"/>
          <w:numId w:val="31"/>
        </w:numPr>
      </w:pPr>
      <w:r>
        <w:t>The owl box has been inspected</w:t>
      </w:r>
    </w:p>
    <w:p w14:paraId="7ED5AAD0" w14:textId="0E5CB16A" w:rsidR="00777D2C" w:rsidRDefault="00777D2C" w:rsidP="00777D2C">
      <w:pPr>
        <w:pStyle w:val="NoSpacing"/>
        <w:numPr>
          <w:ilvl w:val="2"/>
          <w:numId w:val="31"/>
        </w:numPr>
      </w:pPr>
      <w:r>
        <w:t>A resident has kindly offered to supply poster for the information boards</w:t>
      </w:r>
    </w:p>
    <w:p w14:paraId="6D029BA7" w14:textId="3A118B34" w:rsidR="00777D2C" w:rsidRDefault="00777D2C" w:rsidP="00777D2C">
      <w:pPr>
        <w:pStyle w:val="NoSpacing"/>
        <w:numPr>
          <w:ilvl w:val="2"/>
          <w:numId w:val="31"/>
        </w:numPr>
      </w:pPr>
      <w:r>
        <w:lastRenderedPageBreak/>
        <w:t>Five tonnes of aggregate have been applied to the allotment entrance</w:t>
      </w:r>
    </w:p>
    <w:p w14:paraId="1501E714" w14:textId="24F85080" w:rsidR="00777D2C" w:rsidRPr="00777D2C" w:rsidRDefault="00777D2C" w:rsidP="008D323C">
      <w:pPr>
        <w:pStyle w:val="NoSpacing"/>
      </w:pPr>
      <w:r>
        <w:tab/>
      </w:r>
      <w:r>
        <w:tab/>
      </w:r>
    </w:p>
    <w:p w14:paraId="0D09EED1" w14:textId="20EA3D76" w:rsidR="00D56FAD" w:rsidRDefault="00E65C20" w:rsidP="00777D2C">
      <w:pPr>
        <w:pStyle w:val="NoSpacing"/>
        <w:ind w:left="1440" w:hanging="1440"/>
        <w:rPr>
          <w:b/>
          <w:bCs/>
        </w:rPr>
      </w:pPr>
      <w:r w:rsidRPr="00777D2C">
        <w:rPr>
          <w:b/>
          <w:bCs/>
        </w:rPr>
        <w:t>2</w:t>
      </w:r>
      <w:r w:rsidR="00D027F5" w:rsidRPr="00777D2C">
        <w:rPr>
          <w:b/>
          <w:bCs/>
        </w:rPr>
        <w:t>9</w:t>
      </w:r>
      <w:r w:rsidR="00C40665" w:rsidRPr="00777D2C">
        <w:rPr>
          <w:b/>
          <w:bCs/>
        </w:rPr>
        <w:t>66</w:t>
      </w:r>
      <w:r w:rsidR="002778A8" w:rsidRPr="00777D2C">
        <w:rPr>
          <w:b/>
          <w:bCs/>
        </w:rPr>
        <w:t>/2</w:t>
      </w:r>
      <w:r w:rsidR="00514F1A" w:rsidRPr="00777D2C">
        <w:rPr>
          <w:b/>
          <w:bCs/>
        </w:rPr>
        <w:t>6</w:t>
      </w:r>
      <w:r w:rsidRPr="00777D2C">
        <w:rPr>
          <w:b/>
          <w:bCs/>
        </w:rPr>
        <w:tab/>
      </w:r>
      <w:r w:rsidR="00D56FAD" w:rsidRPr="00777D2C">
        <w:rPr>
          <w:b/>
          <w:bCs/>
        </w:rPr>
        <w:t>To receive</w:t>
      </w:r>
      <w:r w:rsidR="00DA499C" w:rsidRPr="00777D2C">
        <w:rPr>
          <w:b/>
          <w:bCs/>
        </w:rPr>
        <w:t xml:space="preserve"> any </w:t>
      </w:r>
      <w:r w:rsidR="00580018" w:rsidRPr="00777D2C">
        <w:rPr>
          <w:b/>
          <w:bCs/>
        </w:rPr>
        <w:t>update</w:t>
      </w:r>
      <w:r w:rsidR="0080007C" w:rsidRPr="00777D2C">
        <w:rPr>
          <w:b/>
          <w:bCs/>
        </w:rPr>
        <w:t>s</w:t>
      </w:r>
      <w:r w:rsidR="00D56FAD" w:rsidRPr="00777D2C">
        <w:rPr>
          <w:b/>
          <w:bCs/>
        </w:rPr>
        <w:t xml:space="preserve"> on the Mayflower Community Orchard</w:t>
      </w:r>
      <w:r w:rsidR="00DA499C" w:rsidRPr="00777D2C">
        <w:rPr>
          <w:b/>
          <w:bCs/>
        </w:rPr>
        <w:t xml:space="preserve"> </w:t>
      </w:r>
      <w:r w:rsidR="002E5180" w:rsidRPr="00777D2C">
        <w:rPr>
          <w:b/>
          <w:bCs/>
        </w:rPr>
        <w:t>and consider any expenses</w:t>
      </w:r>
    </w:p>
    <w:p w14:paraId="641580F2" w14:textId="2B59DC89" w:rsidR="00777D2C" w:rsidRDefault="00777D2C" w:rsidP="00777D2C">
      <w:pPr>
        <w:pStyle w:val="NoSpacing"/>
        <w:ind w:left="1440" w:hanging="1440"/>
      </w:pPr>
      <w:r>
        <w:rPr>
          <w:b/>
          <w:bCs/>
        </w:rPr>
        <w:tab/>
      </w:r>
      <w:r>
        <w:t>No updates given.</w:t>
      </w:r>
    </w:p>
    <w:p w14:paraId="6F5C4E93" w14:textId="77777777" w:rsidR="00777D2C" w:rsidRPr="00777D2C" w:rsidRDefault="00777D2C" w:rsidP="00777D2C">
      <w:pPr>
        <w:pStyle w:val="NoSpacing"/>
        <w:ind w:left="1440" w:hanging="1440"/>
      </w:pPr>
    </w:p>
    <w:p w14:paraId="68ADCD6A" w14:textId="445A2158" w:rsidR="00C822BA" w:rsidRDefault="0006691F" w:rsidP="008D323C">
      <w:pPr>
        <w:pStyle w:val="NoSpacing"/>
        <w:rPr>
          <w:b/>
          <w:bCs/>
        </w:rPr>
      </w:pPr>
      <w:r w:rsidRPr="00777D2C">
        <w:rPr>
          <w:b/>
          <w:bCs/>
        </w:rPr>
        <w:t>2</w:t>
      </w:r>
      <w:r w:rsidR="00D027F5" w:rsidRPr="00777D2C">
        <w:rPr>
          <w:b/>
          <w:bCs/>
        </w:rPr>
        <w:t>9</w:t>
      </w:r>
      <w:r w:rsidR="00C40665" w:rsidRPr="00777D2C">
        <w:rPr>
          <w:b/>
          <w:bCs/>
        </w:rPr>
        <w:t>67</w:t>
      </w:r>
      <w:r w:rsidR="00514F1A" w:rsidRPr="00777D2C">
        <w:rPr>
          <w:b/>
          <w:bCs/>
        </w:rPr>
        <w:t>/26</w:t>
      </w:r>
      <w:r w:rsidRPr="00777D2C">
        <w:rPr>
          <w:b/>
          <w:bCs/>
        </w:rPr>
        <w:tab/>
        <w:t>To receive any updates o</w:t>
      </w:r>
      <w:r w:rsidR="0080007C" w:rsidRPr="00777D2C">
        <w:rPr>
          <w:b/>
          <w:bCs/>
        </w:rPr>
        <w:t>f</w:t>
      </w:r>
      <w:r w:rsidRPr="00777D2C">
        <w:rPr>
          <w:b/>
          <w:bCs/>
        </w:rPr>
        <w:t xml:space="preserve"> </w:t>
      </w:r>
      <w:r w:rsidR="00BF129E" w:rsidRPr="00777D2C">
        <w:rPr>
          <w:b/>
          <w:bCs/>
        </w:rPr>
        <w:t>flood reports</w:t>
      </w:r>
    </w:p>
    <w:p w14:paraId="4A8AA72A" w14:textId="3988D56A" w:rsidR="00777D2C" w:rsidRDefault="00777D2C" w:rsidP="008D323C">
      <w:pPr>
        <w:pStyle w:val="NoSpacing"/>
      </w:pPr>
      <w:r>
        <w:rPr>
          <w:b/>
          <w:bCs/>
        </w:rPr>
        <w:tab/>
      </w:r>
      <w:r>
        <w:rPr>
          <w:b/>
          <w:bCs/>
        </w:rPr>
        <w:tab/>
      </w:r>
      <w:r>
        <w:t>No updates given.</w:t>
      </w:r>
    </w:p>
    <w:p w14:paraId="5533F03A" w14:textId="77777777" w:rsidR="00777D2C" w:rsidRPr="00777D2C" w:rsidRDefault="00777D2C" w:rsidP="008D323C">
      <w:pPr>
        <w:pStyle w:val="NoSpacing"/>
      </w:pPr>
    </w:p>
    <w:p w14:paraId="511B8631" w14:textId="250C8564" w:rsidR="00D508B3" w:rsidRDefault="00E65C20" w:rsidP="008D323C">
      <w:pPr>
        <w:pStyle w:val="NoSpacing"/>
        <w:rPr>
          <w:b/>
          <w:bCs/>
        </w:rPr>
      </w:pPr>
      <w:r w:rsidRPr="00DC1BE0">
        <w:rPr>
          <w:b/>
          <w:bCs/>
        </w:rPr>
        <w:t>2</w:t>
      </w:r>
      <w:r w:rsidR="00D027F5" w:rsidRPr="00DC1BE0">
        <w:rPr>
          <w:b/>
          <w:bCs/>
        </w:rPr>
        <w:t>9</w:t>
      </w:r>
      <w:r w:rsidR="00C40665" w:rsidRPr="00DC1BE0">
        <w:rPr>
          <w:b/>
          <w:bCs/>
        </w:rPr>
        <w:t>68</w:t>
      </w:r>
      <w:r w:rsidR="00514F1A" w:rsidRPr="00DC1BE0">
        <w:rPr>
          <w:b/>
          <w:bCs/>
        </w:rPr>
        <w:t>/26</w:t>
      </w:r>
      <w:r w:rsidRPr="00DC1BE0">
        <w:rPr>
          <w:b/>
          <w:bCs/>
        </w:rPr>
        <w:tab/>
      </w:r>
      <w:r w:rsidR="00D508B3" w:rsidRPr="00DC1BE0">
        <w:rPr>
          <w:b/>
          <w:bCs/>
        </w:rPr>
        <w:t>To report any Highways</w:t>
      </w:r>
      <w:r w:rsidR="00DA499C" w:rsidRPr="00DC1BE0">
        <w:rPr>
          <w:b/>
          <w:bCs/>
        </w:rPr>
        <w:t xml:space="preserve">, </w:t>
      </w:r>
      <w:r w:rsidR="00D508B3" w:rsidRPr="00DC1BE0">
        <w:rPr>
          <w:b/>
          <w:bCs/>
        </w:rPr>
        <w:t xml:space="preserve">Rights of </w:t>
      </w:r>
      <w:r w:rsidR="005D7F93" w:rsidRPr="00DC1BE0">
        <w:rPr>
          <w:b/>
          <w:bCs/>
        </w:rPr>
        <w:t>Way,</w:t>
      </w:r>
      <w:r w:rsidR="00D508B3" w:rsidRPr="00DC1BE0">
        <w:rPr>
          <w:b/>
          <w:bCs/>
        </w:rPr>
        <w:t xml:space="preserve"> or Service Faults</w:t>
      </w:r>
    </w:p>
    <w:p w14:paraId="1D36A8C3" w14:textId="36130537" w:rsidR="00DC1BE0" w:rsidRDefault="00DC1BE0" w:rsidP="008D323C">
      <w:pPr>
        <w:pStyle w:val="NoSpacing"/>
      </w:pPr>
      <w:r w:rsidRPr="00DC1BE0">
        <w:tab/>
      </w:r>
      <w:r w:rsidRPr="00DC1BE0">
        <w:tab/>
        <w:t>The Chair reported the following:</w:t>
      </w:r>
    </w:p>
    <w:p w14:paraId="1629DE1E" w14:textId="7D3A70D6" w:rsidR="00DC1BE0" w:rsidRDefault="00DC1BE0" w:rsidP="008D323C">
      <w:pPr>
        <w:pStyle w:val="NoSpacing"/>
      </w:pPr>
      <w:r>
        <w:tab/>
      </w:r>
      <w:r>
        <w:tab/>
        <w:t>Min 2968 -</w:t>
      </w:r>
      <w:r>
        <w:tab/>
      </w:r>
    </w:p>
    <w:p w14:paraId="32F8AF0A" w14:textId="0E3446F1" w:rsidR="00DC1BE0" w:rsidRDefault="00DC1BE0" w:rsidP="00DC1BE0">
      <w:pPr>
        <w:pStyle w:val="NoSpacing"/>
        <w:numPr>
          <w:ilvl w:val="2"/>
          <w:numId w:val="32"/>
        </w:numPr>
      </w:pPr>
      <w:r>
        <w:t xml:space="preserve">The Chair has carried out litter picks in Clarborough and Welham Main Street to the Hop Pole, Smeath, Howbeck and Church Lanes; </w:t>
      </w:r>
      <w:r w:rsidR="0069431C">
        <w:t>twelve</w:t>
      </w:r>
      <w:r>
        <w:t xml:space="preserve"> bags of rubbish was collected.</w:t>
      </w:r>
    </w:p>
    <w:p w14:paraId="4C2949B3" w14:textId="4C239FA5" w:rsidR="00DC1BE0" w:rsidRDefault="00DC1BE0" w:rsidP="00DC1BE0">
      <w:pPr>
        <w:pStyle w:val="NoSpacing"/>
        <w:numPr>
          <w:ilvl w:val="2"/>
          <w:numId w:val="32"/>
        </w:numPr>
      </w:pPr>
      <w:r>
        <w:t>Fly tipping reported on Smeath Lane – this has been removed</w:t>
      </w:r>
    </w:p>
    <w:p w14:paraId="283FA7E8" w14:textId="66DD7DE2" w:rsidR="00DC1BE0" w:rsidRPr="00DC1BE0" w:rsidRDefault="00DC1BE0" w:rsidP="00DC1BE0">
      <w:pPr>
        <w:pStyle w:val="NoSpacing"/>
        <w:numPr>
          <w:ilvl w:val="2"/>
          <w:numId w:val="32"/>
        </w:numPr>
      </w:pPr>
      <w:r>
        <w:t>Email received from a resident re the state of certain areas around Gill Green Walk. The Chair offered to me</w:t>
      </w:r>
      <w:r w:rsidR="00B568E2">
        <w:t>et</w:t>
      </w:r>
      <w:r>
        <w:t xml:space="preserve"> them but no response.</w:t>
      </w:r>
    </w:p>
    <w:p w14:paraId="4AAF36B0" w14:textId="77777777" w:rsidR="00DC1BE0" w:rsidRPr="00DC1BE0" w:rsidRDefault="00DC1BE0" w:rsidP="008D323C">
      <w:pPr>
        <w:pStyle w:val="NoSpacing"/>
        <w:rPr>
          <w:b/>
          <w:bCs/>
        </w:rPr>
      </w:pPr>
    </w:p>
    <w:p w14:paraId="27F7DD78" w14:textId="6EBD343F" w:rsidR="00B65B45" w:rsidRDefault="00E65C20" w:rsidP="008D323C">
      <w:pPr>
        <w:pStyle w:val="NoSpacing"/>
        <w:rPr>
          <w:b/>
          <w:bCs/>
        </w:rPr>
      </w:pPr>
      <w:r w:rsidRPr="00DC1BE0">
        <w:rPr>
          <w:b/>
          <w:bCs/>
        </w:rPr>
        <w:t>2</w:t>
      </w:r>
      <w:r w:rsidR="00D027F5" w:rsidRPr="00DC1BE0">
        <w:rPr>
          <w:b/>
          <w:bCs/>
        </w:rPr>
        <w:t>9</w:t>
      </w:r>
      <w:r w:rsidR="00C40665" w:rsidRPr="00DC1BE0">
        <w:rPr>
          <w:b/>
          <w:bCs/>
        </w:rPr>
        <w:t>69</w:t>
      </w:r>
      <w:r w:rsidR="00514F1A" w:rsidRPr="00DC1BE0">
        <w:rPr>
          <w:b/>
          <w:bCs/>
        </w:rPr>
        <w:t>/26</w:t>
      </w:r>
      <w:r w:rsidRPr="00DC1BE0">
        <w:rPr>
          <w:b/>
          <w:bCs/>
        </w:rPr>
        <w:tab/>
      </w:r>
      <w:r w:rsidR="00B65B45" w:rsidRPr="00DC1BE0">
        <w:rPr>
          <w:b/>
          <w:bCs/>
        </w:rPr>
        <w:t>To receive any correspondence or information for future agenda items</w:t>
      </w:r>
    </w:p>
    <w:p w14:paraId="1D257036" w14:textId="2E8294A3" w:rsidR="00DC1BE0" w:rsidRPr="00DC1BE0" w:rsidRDefault="00DC1BE0" w:rsidP="008D323C">
      <w:pPr>
        <w:pStyle w:val="NoSpacing"/>
      </w:pPr>
      <w:r>
        <w:rPr>
          <w:b/>
          <w:bCs/>
        </w:rPr>
        <w:tab/>
      </w:r>
      <w:r>
        <w:rPr>
          <w:b/>
          <w:bCs/>
        </w:rPr>
        <w:tab/>
      </w:r>
      <w:r w:rsidRPr="00DC1BE0">
        <w:t>Nothing raised.</w:t>
      </w:r>
    </w:p>
    <w:p w14:paraId="1EACAFB2" w14:textId="77777777" w:rsidR="00DC1BE0" w:rsidRPr="00DC1BE0" w:rsidRDefault="00DC1BE0" w:rsidP="008D323C">
      <w:pPr>
        <w:pStyle w:val="NoSpacing"/>
      </w:pPr>
    </w:p>
    <w:p w14:paraId="48F139CF" w14:textId="7FE1E9B1" w:rsidR="00806518" w:rsidRPr="00777D2C" w:rsidRDefault="00E65C20" w:rsidP="008D323C">
      <w:pPr>
        <w:pStyle w:val="NoSpacing"/>
        <w:rPr>
          <w:rFonts w:cstheme="minorHAnsi"/>
          <w:b/>
          <w:bCs/>
        </w:rPr>
      </w:pPr>
      <w:r w:rsidRPr="00777D2C">
        <w:rPr>
          <w:rFonts w:cstheme="minorHAnsi"/>
          <w:b/>
          <w:bCs/>
        </w:rPr>
        <w:t>2</w:t>
      </w:r>
      <w:r w:rsidR="00D027F5" w:rsidRPr="00777D2C">
        <w:rPr>
          <w:rFonts w:cstheme="minorHAnsi"/>
          <w:b/>
          <w:bCs/>
        </w:rPr>
        <w:t>9</w:t>
      </w:r>
      <w:r w:rsidR="00C40665" w:rsidRPr="00777D2C">
        <w:rPr>
          <w:rFonts w:cstheme="minorHAnsi"/>
          <w:b/>
          <w:bCs/>
        </w:rPr>
        <w:t>70</w:t>
      </w:r>
      <w:r w:rsidR="00514F1A" w:rsidRPr="00777D2C">
        <w:rPr>
          <w:rFonts w:cstheme="minorHAnsi"/>
          <w:b/>
          <w:bCs/>
        </w:rPr>
        <w:t>/26</w:t>
      </w:r>
      <w:r w:rsidRPr="00777D2C">
        <w:rPr>
          <w:rFonts w:cstheme="minorHAnsi"/>
          <w:b/>
          <w:bCs/>
        </w:rPr>
        <w:tab/>
      </w:r>
      <w:r w:rsidR="00B65B45" w:rsidRPr="00777D2C">
        <w:rPr>
          <w:rFonts w:cstheme="minorHAnsi"/>
          <w:b/>
          <w:bCs/>
        </w:rPr>
        <w:t>Time and date of the next Parish Council Meeting</w:t>
      </w:r>
      <w:r w:rsidR="00C822BA" w:rsidRPr="00777D2C">
        <w:rPr>
          <w:rFonts w:cstheme="minorHAnsi"/>
          <w:b/>
          <w:bCs/>
        </w:rPr>
        <w:t xml:space="preserve"> </w:t>
      </w:r>
    </w:p>
    <w:p w14:paraId="6B139F06" w14:textId="48453959" w:rsidR="00BB3B94" w:rsidRDefault="00777D2C" w:rsidP="00E9659F">
      <w:pPr>
        <w:pStyle w:val="NoSpacing"/>
        <w:ind w:left="1440"/>
      </w:pPr>
      <w:r w:rsidRPr="00777D2C">
        <w:rPr>
          <w:rFonts w:cstheme="minorHAnsi"/>
        </w:rPr>
        <w:t>The next Parish Council Meeting will be held on Monday 20</w:t>
      </w:r>
      <w:r w:rsidRPr="00777D2C">
        <w:rPr>
          <w:rFonts w:cstheme="minorHAnsi"/>
          <w:vertAlign w:val="superscript"/>
        </w:rPr>
        <w:t>th</w:t>
      </w:r>
      <w:r w:rsidRPr="00777D2C">
        <w:rPr>
          <w:rFonts w:cstheme="minorHAnsi"/>
        </w:rPr>
        <w:t xml:space="preserve"> July 2026 at 7pm in the Clarborough Village Hall, Main Street, Clarborough, Retford.</w:t>
      </w:r>
    </w:p>
    <w:tbl>
      <w:tblPr>
        <w:tblW w:w="0" w:type="auto"/>
        <w:tblInd w:w="851" w:type="dxa"/>
        <w:tblLook w:val="04A0" w:firstRow="1" w:lastRow="0" w:firstColumn="1" w:lastColumn="0" w:noHBand="0" w:noVBand="1"/>
      </w:tblPr>
      <w:tblGrid>
        <w:gridCol w:w="8764"/>
      </w:tblGrid>
      <w:tr w:rsidR="0034607D" w14:paraId="32347466" w14:textId="77777777" w:rsidTr="00074610">
        <w:tc>
          <w:tcPr>
            <w:tcW w:w="8764" w:type="dxa"/>
          </w:tcPr>
          <w:p w14:paraId="4D9041AD" w14:textId="31958306" w:rsidR="0034607D" w:rsidRDefault="0034607D">
            <w:pPr>
              <w:pStyle w:val="NoSpacing"/>
              <w:spacing w:line="276" w:lineRule="auto"/>
              <w:ind w:right="281"/>
              <w:jc w:val="both"/>
              <w:rPr>
                <w:rFonts w:ascii="Arial" w:hAnsi="Arial" w:cs="Arial"/>
                <w:lang w:eastAsia="en-GB"/>
              </w:rPr>
            </w:pPr>
          </w:p>
        </w:tc>
      </w:tr>
      <w:tr w:rsidR="00485857" w14:paraId="2F0AB50D" w14:textId="77777777" w:rsidTr="00074610">
        <w:tc>
          <w:tcPr>
            <w:tcW w:w="8764" w:type="dxa"/>
          </w:tcPr>
          <w:p w14:paraId="60F195BF" w14:textId="77777777" w:rsidR="00485857" w:rsidRDefault="00485857">
            <w:pPr>
              <w:pStyle w:val="NoSpacing"/>
              <w:spacing w:line="276" w:lineRule="auto"/>
              <w:ind w:right="281"/>
              <w:jc w:val="both"/>
              <w:rPr>
                <w:rFonts w:ascii="Arial" w:hAnsi="Arial" w:cs="Arial"/>
                <w:lang w:eastAsia="en-GB"/>
              </w:rPr>
            </w:pPr>
          </w:p>
        </w:tc>
      </w:tr>
      <w:tr w:rsidR="00485857" w14:paraId="7C65B752" w14:textId="77777777" w:rsidTr="00074610">
        <w:tc>
          <w:tcPr>
            <w:tcW w:w="8764" w:type="dxa"/>
          </w:tcPr>
          <w:p w14:paraId="02C28B46" w14:textId="77777777" w:rsidR="00485857" w:rsidRDefault="00485857">
            <w:pPr>
              <w:pStyle w:val="NoSpacing"/>
              <w:spacing w:line="276" w:lineRule="auto"/>
              <w:ind w:right="281"/>
              <w:jc w:val="both"/>
              <w:rPr>
                <w:rFonts w:ascii="Arial" w:hAnsi="Arial" w:cs="Arial"/>
                <w:lang w:eastAsia="en-GB"/>
              </w:rPr>
            </w:pPr>
          </w:p>
        </w:tc>
      </w:tr>
      <w:tr w:rsidR="00485857" w14:paraId="5BC46780" w14:textId="77777777" w:rsidTr="00074610">
        <w:tc>
          <w:tcPr>
            <w:tcW w:w="8764" w:type="dxa"/>
          </w:tcPr>
          <w:p w14:paraId="7FDCFC35" w14:textId="77777777" w:rsidR="00485857" w:rsidRDefault="00485857">
            <w:pPr>
              <w:pStyle w:val="NoSpacing"/>
              <w:spacing w:line="276" w:lineRule="auto"/>
              <w:ind w:right="281"/>
              <w:jc w:val="both"/>
              <w:rPr>
                <w:rFonts w:ascii="Arial" w:hAnsi="Arial" w:cs="Arial"/>
                <w:lang w:eastAsia="en-GB"/>
              </w:rPr>
            </w:pPr>
          </w:p>
        </w:tc>
      </w:tr>
      <w:tr w:rsidR="00485857" w14:paraId="1CAB1F42" w14:textId="77777777" w:rsidTr="00074610">
        <w:tc>
          <w:tcPr>
            <w:tcW w:w="8764" w:type="dxa"/>
          </w:tcPr>
          <w:p w14:paraId="2073FC84" w14:textId="2E5B2375" w:rsidR="00485857" w:rsidRDefault="00485857" w:rsidP="00F9407F">
            <w:pPr>
              <w:pStyle w:val="NoSpacing"/>
              <w:ind w:left="1440" w:hanging="1440"/>
              <w:rPr>
                <w:rFonts w:ascii="Arial" w:hAnsi="Arial" w:cs="Arial"/>
                <w:lang w:eastAsia="en-GB"/>
              </w:rPr>
            </w:pPr>
          </w:p>
        </w:tc>
      </w:tr>
      <w:tr w:rsidR="00485857" w14:paraId="63C7F14D" w14:textId="77777777" w:rsidTr="00074610">
        <w:tc>
          <w:tcPr>
            <w:tcW w:w="8764" w:type="dxa"/>
          </w:tcPr>
          <w:p w14:paraId="49232179" w14:textId="77777777" w:rsidR="00485857" w:rsidRDefault="00485857">
            <w:pPr>
              <w:pStyle w:val="NoSpacing"/>
              <w:spacing w:line="276" w:lineRule="auto"/>
              <w:ind w:right="281"/>
              <w:jc w:val="both"/>
              <w:rPr>
                <w:rFonts w:ascii="Arial" w:hAnsi="Arial" w:cs="Arial"/>
                <w:lang w:eastAsia="en-GB"/>
              </w:rPr>
            </w:pPr>
          </w:p>
        </w:tc>
      </w:tr>
      <w:tr w:rsidR="00485857" w14:paraId="59C9234E" w14:textId="77777777" w:rsidTr="00074610">
        <w:tc>
          <w:tcPr>
            <w:tcW w:w="8764" w:type="dxa"/>
          </w:tcPr>
          <w:p w14:paraId="593823FA" w14:textId="77777777" w:rsidR="00485857" w:rsidRDefault="00485857">
            <w:pPr>
              <w:pStyle w:val="NoSpacing"/>
              <w:spacing w:line="276" w:lineRule="auto"/>
              <w:ind w:right="281"/>
              <w:jc w:val="both"/>
              <w:rPr>
                <w:rFonts w:ascii="Arial" w:hAnsi="Arial" w:cs="Arial"/>
                <w:lang w:eastAsia="en-GB"/>
              </w:rPr>
            </w:pPr>
          </w:p>
        </w:tc>
      </w:tr>
      <w:tr w:rsidR="00485857" w14:paraId="226104B9" w14:textId="77777777" w:rsidTr="00074610">
        <w:tc>
          <w:tcPr>
            <w:tcW w:w="8764" w:type="dxa"/>
          </w:tcPr>
          <w:p w14:paraId="36E8F739" w14:textId="77777777" w:rsidR="00485857" w:rsidRDefault="00485857">
            <w:pPr>
              <w:pStyle w:val="NoSpacing"/>
              <w:spacing w:line="276" w:lineRule="auto"/>
              <w:ind w:right="281"/>
              <w:jc w:val="both"/>
              <w:rPr>
                <w:rFonts w:ascii="Arial" w:hAnsi="Arial" w:cs="Arial"/>
                <w:lang w:eastAsia="en-GB"/>
              </w:rPr>
            </w:pPr>
          </w:p>
        </w:tc>
      </w:tr>
      <w:tr w:rsidR="00485857" w14:paraId="566410D1" w14:textId="77777777" w:rsidTr="00074610">
        <w:tc>
          <w:tcPr>
            <w:tcW w:w="8764" w:type="dxa"/>
          </w:tcPr>
          <w:p w14:paraId="175C98F1" w14:textId="77777777" w:rsidR="00485857" w:rsidRDefault="00485857">
            <w:pPr>
              <w:pStyle w:val="NoSpacing"/>
              <w:spacing w:line="276" w:lineRule="auto"/>
              <w:ind w:right="281"/>
              <w:jc w:val="both"/>
              <w:rPr>
                <w:rFonts w:ascii="Arial" w:hAnsi="Arial" w:cs="Arial"/>
                <w:lang w:eastAsia="en-GB"/>
              </w:rPr>
            </w:pPr>
          </w:p>
        </w:tc>
      </w:tr>
      <w:tr w:rsidR="00485857" w14:paraId="48F475D3" w14:textId="77777777" w:rsidTr="00074610">
        <w:tc>
          <w:tcPr>
            <w:tcW w:w="8764" w:type="dxa"/>
          </w:tcPr>
          <w:p w14:paraId="30DDD300" w14:textId="77777777" w:rsidR="00485857" w:rsidRDefault="00485857">
            <w:pPr>
              <w:pStyle w:val="NoSpacing"/>
              <w:spacing w:line="276" w:lineRule="auto"/>
              <w:ind w:right="281"/>
              <w:jc w:val="both"/>
              <w:rPr>
                <w:rFonts w:ascii="Arial" w:hAnsi="Arial" w:cs="Arial"/>
                <w:lang w:eastAsia="en-GB"/>
              </w:rPr>
            </w:pPr>
          </w:p>
        </w:tc>
      </w:tr>
      <w:tr w:rsidR="00485857" w14:paraId="27FEA9FF" w14:textId="77777777" w:rsidTr="00074610">
        <w:tc>
          <w:tcPr>
            <w:tcW w:w="8764" w:type="dxa"/>
          </w:tcPr>
          <w:p w14:paraId="21E6A2C2" w14:textId="77777777" w:rsidR="00485857" w:rsidRDefault="00485857">
            <w:pPr>
              <w:pStyle w:val="NoSpacing"/>
              <w:spacing w:line="276" w:lineRule="auto"/>
              <w:ind w:right="281"/>
              <w:jc w:val="both"/>
              <w:rPr>
                <w:rFonts w:ascii="Arial" w:hAnsi="Arial" w:cs="Arial"/>
                <w:lang w:eastAsia="en-GB"/>
              </w:rPr>
            </w:pPr>
          </w:p>
        </w:tc>
      </w:tr>
      <w:tr w:rsidR="00485857" w14:paraId="0B2AF69D" w14:textId="77777777" w:rsidTr="00074610">
        <w:tc>
          <w:tcPr>
            <w:tcW w:w="8764" w:type="dxa"/>
          </w:tcPr>
          <w:p w14:paraId="0CBEB4CE" w14:textId="77777777" w:rsidR="00485857" w:rsidRDefault="00485857">
            <w:pPr>
              <w:pStyle w:val="NoSpacing"/>
              <w:spacing w:line="276" w:lineRule="auto"/>
              <w:ind w:right="281"/>
              <w:jc w:val="both"/>
              <w:rPr>
                <w:rFonts w:ascii="Arial" w:hAnsi="Arial" w:cs="Arial"/>
                <w:lang w:eastAsia="en-GB"/>
              </w:rPr>
            </w:pPr>
          </w:p>
        </w:tc>
      </w:tr>
    </w:tbl>
    <w:p w14:paraId="240B3F57" w14:textId="77777777" w:rsidR="00485857" w:rsidRDefault="00485857" w:rsidP="00684636">
      <w:pPr>
        <w:tabs>
          <w:tab w:val="left" w:pos="1134"/>
        </w:tabs>
      </w:pPr>
    </w:p>
    <w:p w14:paraId="512D8A94" w14:textId="77777777" w:rsidR="00B568E2" w:rsidRPr="00B568E2" w:rsidRDefault="00B568E2" w:rsidP="00B568E2">
      <w:pPr>
        <w:shd w:val="clear" w:color="auto" w:fill="FFFFFF"/>
        <w:spacing w:after="0" w:line="240" w:lineRule="auto"/>
        <w:rPr>
          <w:rFonts w:ascii="Verdana" w:eastAsia="Times New Roman" w:hAnsi="Verdana" w:cs="Times New Roman"/>
          <w:color w:val="000000"/>
          <w:sz w:val="20"/>
          <w:szCs w:val="20"/>
          <w:lang w:eastAsia="en-GB"/>
        </w:rPr>
      </w:pPr>
    </w:p>
    <w:p w14:paraId="7D038009" w14:textId="77777777" w:rsidR="00B568E2" w:rsidRPr="00B568E2" w:rsidRDefault="00B568E2" w:rsidP="00B568E2">
      <w:pPr>
        <w:shd w:val="clear" w:color="auto" w:fill="FFFFFF"/>
        <w:spacing w:after="0" w:line="240" w:lineRule="auto"/>
        <w:rPr>
          <w:rFonts w:ascii="Verdana" w:eastAsia="Times New Roman" w:hAnsi="Verdana" w:cs="Times New Roman"/>
          <w:color w:val="000000"/>
          <w:sz w:val="20"/>
          <w:szCs w:val="20"/>
          <w:lang w:eastAsia="en-GB"/>
        </w:rPr>
      </w:pPr>
    </w:p>
    <w:p w14:paraId="4D4F2E30" w14:textId="77777777" w:rsidR="00B568E2" w:rsidRPr="00B568E2" w:rsidRDefault="00B568E2" w:rsidP="00B568E2">
      <w:pPr>
        <w:shd w:val="clear" w:color="auto" w:fill="FFFFFF"/>
        <w:spacing w:after="0" w:line="240" w:lineRule="auto"/>
        <w:rPr>
          <w:rFonts w:ascii="Verdana" w:eastAsia="Times New Roman" w:hAnsi="Verdana" w:cs="Times New Roman"/>
          <w:color w:val="000000"/>
          <w:sz w:val="20"/>
          <w:szCs w:val="20"/>
          <w:lang w:eastAsia="en-GB"/>
        </w:rPr>
      </w:pPr>
    </w:p>
    <w:p w14:paraId="2C190F82" w14:textId="1459D1A1" w:rsidR="00077878" w:rsidRPr="00077878" w:rsidRDefault="00684636" w:rsidP="006F71F1">
      <w:pPr>
        <w:shd w:val="clear" w:color="auto" w:fill="FFFFFF"/>
        <w:rPr>
          <w:rFonts w:ascii="Verdana" w:eastAsia="Times New Roman" w:hAnsi="Verdana" w:cs="Times New Roman"/>
          <w:color w:val="000000"/>
          <w:sz w:val="20"/>
          <w:szCs w:val="20"/>
          <w:lang w:eastAsia="en-GB"/>
        </w:rPr>
      </w:pPr>
      <w:r>
        <w:tab/>
      </w:r>
    </w:p>
    <w:p w14:paraId="1DAD480F" w14:textId="77777777" w:rsidR="005A10D9" w:rsidRDefault="005A10D9" w:rsidP="00684636">
      <w:pPr>
        <w:tabs>
          <w:tab w:val="left" w:pos="1134"/>
        </w:tabs>
      </w:pPr>
    </w:p>
    <w:p w14:paraId="199152B2" w14:textId="67807CAA" w:rsidR="00684636" w:rsidRDefault="00684636" w:rsidP="00684636">
      <w:pPr>
        <w:tabs>
          <w:tab w:val="left" w:pos="1134"/>
        </w:tabs>
      </w:pPr>
      <w:r>
        <w:tab/>
      </w:r>
    </w:p>
    <w:sectPr w:rsidR="00684636" w:rsidSect="0048603C">
      <w:headerReference w:type="default" r:id="rId8"/>
      <w:footerReference w:type="default" r:id="rId9"/>
      <w:pgSz w:w="11906" w:h="16838"/>
      <w:pgMar w:top="709"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257E" w14:textId="77777777" w:rsidR="00D9614F" w:rsidRDefault="00D9614F" w:rsidP="00951179">
      <w:pPr>
        <w:spacing w:after="0" w:line="240" w:lineRule="auto"/>
      </w:pPr>
      <w:r>
        <w:separator/>
      </w:r>
    </w:p>
  </w:endnote>
  <w:endnote w:type="continuationSeparator" w:id="0">
    <w:p w14:paraId="65FD07F9" w14:textId="77777777" w:rsidR="00D9614F" w:rsidRDefault="00D9614F" w:rsidP="0095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2461" w14:textId="4B90E8E5" w:rsidR="00951179" w:rsidRDefault="00951179">
    <w:pPr>
      <w:pStyle w:val="Footer"/>
    </w:pPr>
    <w:r>
      <w:t>Minutes of the meeting held 15</w:t>
    </w:r>
    <w:r w:rsidRPr="00951179">
      <w:rPr>
        <w:vertAlign w:val="superscript"/>
      </w:rPr>
      <w:t>th</w:t>
    </w:r>
    <w:r>
      <w:t xml:space="preserve">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9390" w14:textId="77777777" w:rsidR="00D9614F" w:rsidRDefault="00D9614F" w:rsidP="00951179">
      <w:pPr>
        <w:spacing w:after="0" w:line="240" w:lineRule="auto"/>
      </w:pPr>
      <w:r>
        <w:separator/>
      </w:r>
    </w:p>
  </w:footnote>
  <w:footnote w:type="continuationSeparator" w:id="0">
    <w:p w14:paraId="4E1C1B73" w14:textId="77777777" w:rsidR="00D9614F" w:rsidRDefault="00D9614F" w:rsidP="0095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9148"/>
      <w:docPartObj>
        <w:docPartGallery w:val="Page Numbers (Top of Page)"/>
        <w:docPartUnique/>
      </w:docPartObj>
    </w:sdtPr>
    <w:sdtEndPr>
      <w:rPr>
        <w:noProof/>
      </w:rPr>
    </w:sdtEndPr>
    <w:sdtContent>
      <w:p w14:paraId="3E276D12" w14:textId="4779CC83" w:rsidR="00951179" w:rsidRDefault="009511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41547F" w14:textId="77777777" w:rsidR="00951179" w:rsidRDefault="00951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33"/>
    <w:multiLevelType w:val="hybridMultilevel"/>
    <w:tmpl w:val="50C4D9E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A9665A"/>
    <w:multiLevelType w:val="hybridMultilevel"/>
    <w:tmpl w:val="EFCE4E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11FAB"/>
    <w:multiLevelType w:val="hybridMultilevel"/>
    <w:tmpl w:val="1BB8D0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3219"/>
    <w:multiLevelType w:val="hybridMultilevel"/>
    <w:tmpl w:val="054EFF42"/>
    <w:lvl w:ilvl="0" w:tplc="2AC2D2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A01F9C"/>
    <w:multiLevelType w:val="hybridMultilevel"/>
    <w:tmpl w:val="2662F20C"/>
    <w:lvl w:ilvl="0" w:tplc="02002AF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B783F"/>
    <w:multiLevelType w:val="hybridMultilevel"/>
    <w:tmpl w:val="6554E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C5EF4"/>
    <w:multiLevelType w:val="hybridMultilevel"/>
    <w:tmpl w:val="197C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00920"/>
    <w:multiLevelType w:val="hybridMultilevel"/>
    <w:tmpl w:val="849AAE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1DE62E26"/>
    <w:multiLevelType w:val="hybridMultilevel"/>
    <w:tmpl w:val="4DB80A4E"/>
    <w:lvl w:ilvl="0" w:tplc="231EA34E">
      <w:start w:val="1"/>
      <w:numFmt w:val="lowerLetter"/>
      <w:lvlText w:val="%1)"/>
      <w:lvlJc w:val="left"/>
      <w:pPr>
        <w:ind w:left="720" w:hanging="360"/>
      </w:pPr>
      <w:rPr>
        <w:rFonts w:ascii="Calibri" w:hAnsi="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87E33"/>
    <w:multiLevelType w:val="hybridMultilevel"/>
    <w:tmpl w:val="7172B9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86B5E08"/>
    <w:multiLevelType w:val="hybridMultilevel"/>
    <w:tmpl w:val="FC40A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66175"/>
    <w:multiLevelType w:val="hybridMultilevel"/>
    <w:tmpl w:val="75CCB00C"/>
    <w:lvl w:ilvl="0" w:tplc="334441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AC21364"/>
    <w:multiLevelType w:val="hybridMultilevel"/>
    <w:tmpl w:val="C3948BB8"/>
    <w:lvl w:ilvl="0" w:tplc="D1AE8722">
      <w:start w:val="254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73F3B"/>
    <w:multiLevelType w:val="hybridMultilevel"/>
    <w:tmpl w:val="F04C3150"/>
    <w:lvl w:ilvl="0" w:tplc="3DAC65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8B4D42"/>
    <w:multiLevelType w:val="hybridMultilevel"/>
    <w:tmpl w:val="9D1EFAEE"/>
    <w:lvl w:ilvl="0" w:tplc="CA329F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65C183A"/>
    <w:multiLevelType w:val="hybridMultilevel"/>
    <w:tmpl w:val="61AEB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94CD5"/>
    <w:multiLevelType w:val="hybridMultilevel"/>
    <w:tmpl w:val="DE40E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EF6B29"/>
    <w:multiLevelType w:val="hybridMultilevel"/>
    <w:tmpl w:val="4846FC10"/>
    <w:lvl w:ilvl="0" w:tplc="02002A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077B2"/>
    <w:multiLevelType w:val="hybridMultilevel"/>
    <w:tmpl w:val="77A206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1AC135F"/>
    <w:multiLevelType w:val="hybridMultilevel"/>
    <w:tmpl w:val="9E1E5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A0ADC"/>
    <w:multiLevelType w:val="hybridMultilevel"/>
    <w:tmpl w:val="73945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4663B"/>
    <w:multiLevelType w:val="hybridMultilevel"/>
    <w:tmpl w:val="DC429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7B006B"/>
    <w:multiLevelType w:val="hybridMultilevel"/>
    <w:tmpl w:val="3870976C"/>
    <w:lvl w:ilvl="0" w:tplc="253495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9E35DAD"/>
    <w:multiLevelType w:val="hybridMultilevel"/>
    <w:tmpl w:val="1DA46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A053EA"/>
    <w:multiLevelType w:val="hybridMultilevel"/>
    <w:tmpl w:val="D1F2D9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6D6BBE"/>
    <w:multiLevelType w:val="hybridMultilevel"/>
    <w:tmpl w:val="4D5C4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26224"/>
    <w:multiLevelType w:val="hybridMultilevel"/>
    <w:tmpl w:val="EBEEB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30BC1"/>
    <w:multiLevelType w:val="hybridMultilevel"/>
    <w:tmpl w:val="21D2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94A86"/>
    <w:multiLevelType w:val="hybridMultilevel"/>
    <w:tmpl w:val="A69407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4F28B9"/>
    <w:multiLevelType w:val="hybridMultilevel"/>
    <w:tmpl w:val="D6DC4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F35B24"/>
    <w:multiLevelType w:val="hybridMultilevel"/>
    <w:tmpl w:val="91F270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70C662B"/>
    <w:multiLevelType w:val="hybridMultilevel"/>
    <w:tmpl w:val="A1DA92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AB82861"/>
    <w:multiLevelType w:val="hybridMultilevel"/>
    <w:tmpl w:val="C132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E4424C"/>
    <w:multiLevelType w:val="hybridMultilevel"/>
    <w:tmpl w:val="D5025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820981">
    <w:abstractNumId w:val="4"/>
  </w:num>
  <w:num w:numId="2" w16cid:durableId="999043045">
    <w:abstractNumId w:val="29"/>
  </w:num>
  <w:num w:numId="3" w16cid:durableId="1063719652">
    <w:abstractNumId w:val="14"/>
  </w:num>
  <w:num w:numId="4" w16cid:durableId="1766459718">
    <w:abstractNumId w:val="13"/>
  </w:num>
  <w:num w:numId="5" w16cid:durableId="245383627">
    <w:abstractNumId w:val="11"/>
  </w:num>
  <w:num w:numId="6" w16cid:durableId="675155743">
    <w:abstractNumId w:val="22"/>
  </w:num>
  <w:num w:numId="7" w16cid:durableId="1058936690">
    <w:abstractNumId w:val="3"/>
  </w:num>
  <w:num w:numId="8" w16cid:durableId="693926005">
    <w:abstractNumId w:val="26"/>
  </w:num>
  <w:num w:numId="9" w16cid:durableId="48462830">
    <w:abstractNumId w:val="32"/>
  </w:num>
  <w:num w:numId="10" w16cid:durableId="1240335253">
    <w:abstractNumId w:val="17"/>
  </w:num>
  <w:num w:numId="11" w16cid:durableId="1957518607">
    <w:abstractNumId w:val="33"/>
  </w:num>
  <w:num w:numId="12" w16cid:durableId="11222384">
    <w:abstractNumId w:val="31"/>
  </w:num>
  <w:num w:numId="13" w16cid:durableId="233012481">
    <w:abstractNumId w:val="8"/>
  </w:num>
  <w:num w:numId="14" w16cid:durableId="152648740">
    <w:abstractNumId w:val="1"/>
  </w:num>
  <w:num w:numId="15" w16cid:durableId="1670403935">
    <w:abstractNumId w:val="23"/>
  </w:num>
  <w:num w:numId="16" w16cid:durableId="1933463716">
    <w:abstractNumId w:val="30"/>
  </w:num>
  <w:num w:numId="17" w16cid:durableId="429549555">
    <w:abstractNumId w:val="10"/>
  </w:num>
  <w:num w:numId="18" w16cid:durableId="2064592493">
    <w:abstractNumId w:val="9"/>
  </w:num>
  <w:num w:numId="19" w16cid:durableId="29959190">
    <w:abstractNumId w:val="20"/>
  </w:num>
  <w:num w:numId="20" w16cid:durableId="373966006">
    <w:abstractNumId w:val="0"/>
  </w:num>
  <w:num w:numId="21" w16cid:durableId="1695417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717201">
    <w:abstractNumId w:val="12"/>
  </w:num>
  <w:num w:numId="23" w16cid:durableId="1120999341">
    <w:abstractNumId w:val="24"/>
  </w:num>
  <w:num w:numId="24" w16cid:durableId="827554101">
    <w:abstractNumId w:val="6"/>
  </w:num>
  <w:num w:numId="25" w16cid:durableId="282537835">
    <w:abstractNumId w:val="16"/>
  </w:num>
  <w:num w:numId="26" w16cid:durableId="357047149">
    <w:abstractNumId w:val="28"/>
  </w:num>
  <w:num w:numId="27" w16cid:durableId="963314508">
    <w:abstractNumId w:val="25"/>
  </w:num>
  <w:num w:numId="28" w16cid:durableId="647171141">
    <w:abstractNumId w:val="21"/>
  </w:num>
  <w:num w:numId="29" w16cid:durableId="1994870543">
    <w:abstractNumId w:val="5"/>
  </w:num>
  <w:num w:numId="30" w16cid:durableId="465898299">
    <w:abstractNumId w:val="2"/>
  </w:num>
  <w:num w:numId="31" w16cid:durableId="310796455">
    <w:abstractNumId w:val="19"/>
  </w:num>
  <w:num w:numId="32" w16cid:durableId="1836456503">
    <w:abstractNumId w:val="27"/>
  </w:num>
  <w:num w:numId="33" w16cid:durableId="474444725">
    <w:abstractNumId w:val="18"/>
  </w:num>
  <w:num w:numId="34" w16cid:durableId="1793941871">
    <w:abstractNumId w:val="7"/>
  </w:num>
  <w:num w:numId="35" w16cid:durableId="1690639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6A"/>
    <w:rsid w:val="0000045B"/>
    <w:rsid w:val="00001128"/>
    <w:rsid w:val="000051F6"/>
    <w:rsid w:val="00006707"/>
    <w:rsid w:val="00006867"/>
    <w:rsid w:val="00015A3C"/>
    <w:rsid w:val="00021DFD"/>
    <w:rsid w:val="00027302"/>
    <w:rsid w:val="000318B5"/>
    <w:rsid w:val="00032E84"/>
    <w:rsid w:val="00037FF6"/>
    <w:rsid w:val="000426FE"/>
    <w:rsid w:val="000463EA"/>
    <w:rsid w:val="00051092"/>
    <w:rsid w:val="00052ADF"/>
    <w:rsid w:val="00061CF2"/>
    <w:rsid w:val="000632A3"/>
    <w:rsid w:val="0006346A"/>
    <w:rsid w:val="00064C4B"/>
    <w:rsid w:val="0006691F"/>
    <w:rsid w:val="00074610"/>
    <w:rsid w:val="00076BD8"/>
    <w:rsid w:val="00077878"/>
    <w:rsid w:val="000840DC"/>
    <w:rsid w:val="000873CD"/>
    <w:rsid w:val="00087C74"/>
    <w:rsid w:val="0009204D"/>
    <w:rsid w:val="00093E26"/>
    <w:rsid w:val="000A0B20"/>
    <w:rsid w:val="000A285D"/>
    <w:rsid w:val="000A411E"/>
    <w:rsid w:val="000C5F8F"/>
    <w:rsid w:val="000C6257"/>
    <w:rsid w:val="000D6348"/>
    <w:rsid w:val="000D71DF"/>
    <w:rsid w:val="000E1731"/>
    <w:rsid w:val="000E7E71"/>
    <w:rsid w:val="000F0968"/>
    <w:rsid w:val="000F1B43"/>
    <w:rsid w:val="000F4752"/>
    <w:rsid w:val="000F5F2F"/>
    <w:rsid w:val="0010785C"/>
    <w:rsid w:val="00111CD0"/>
    <w:rsid w:val="001143D0"/>
    <w:rsid w:val="00114D07"/>
    <w:rsid w:val="0012598A"/>
    <w:rsid w:val="0014338A"/>
    <w:rsid w:val="0014382D"/>
    <w:rsid w:val="0014490C"/>
    <w:rsid w:val="00160B87"/>
    <w:rsid w:val="001611DC"/>
    <w:rsid w:val="001622F0"/>
    <w:rsid w:val="00166E69"/>
    <w:rsid w:val="00170F0C"/>
    <w:rsid w:val="00183236"/>
    <w:rsid w:val="00193258"/>
    <w:rsid w:val="001A0208"/>
    <w:rsid w:val="001A324C"/>
    <w:rsid w:val="001A55CA"/>
    <w:rsid w:val="001B143A"/>
    <w:rsid w:val="001B623D"/>
    <w:rsid w:val="001B64C9"/>
    <w:rsid w:val="001B72A5"/>
    <w:rsid w:val="001B7BA2"/>
    <w:rsid w:val="001C1BAF"/>
    <w:rsid w:val="001C4282"/>
    <w:rsid w:val="001D17D0"/>
    <w:rsid w:val="001D18D7"/>
    <w:rsid w:val="001D6C7B"/>
    <w:rsid w:val="001E2AC7"/>
    <w:rsid w:val="001E73D2"/>
    <w:rsid w:val="001F0299"/>
    <w:rsid w:val="001F3EFE"/>
    <w:rsid w:val="001F4B6A"/>
    <w:rsid w:val="001F66CF"/>
    <w:rsid w:val="002016B3"/>
    <w:rsid w:val="002045F2"/>
    <w:rsid w:val="0020473C"/>
    <w:rsid w:val="00213A7B"/>
    <w:rsid w:val="002200DB"/>
    <w:rsid w:val="00221CDD"/>
    <w:rsid w:val="0022226E"/>
    <w:rsid w:val="0022646F"/>
    <w:rsid w:val="00250A13"/>
    <w:rsid w:val="00256389"/>
    <w:rsid w:val="00275C25"/>
    <w:rsid w:val="002768DE"/>
    <w:rsid w:val="00276956"/>
    <w:rsid w:val="00277599"/>
    <w:rsid w:val="002778A8"/>
    <w:rsid w:val="002779D1"/>
    <w:rsid w:val="00277CEC"/>
    <w:rsid w:val="00281E8B"/>
    <w:rsid w:val="00282824"/>
    <w:rsid w:val="00290400"/>
    <w:rsid w:val="002908A4"/>
    <w:rsid w:val="002A05B6"/>
    <w:rsid w:val="002A20B4"/>
    <w:rsid w:val="002B189C"/>
    <w:rsid w:val="002B1F00"/>
    <w:rsid w:val="002C77E8"/>
    <w:rsid w:val="002D3E9E"/>
    <w:rsid w:val="002D41DF"/>
    <w:rsid w:val="002D4AE2"/>
    <w:rsid w:val="002D65D7"/>
    <w:rsid w:val="002D69D2"/>
    <w:rsid w:val="002E0EF2"/>
    <w:rsid w:val="002E3DD9"/>
    <w:rsid w:val="002E5180"/>
    <w:rsid w:val="002F0674"/>
    <w:rsid w:val="002F721E"/>
    <w:rsid w:val="00301CD3"/>
    <w:rsid w:val="00304F65"/>
    <w:rsid w:val="0030546B"/>
    <w:rsid w:val="003065DE"/>
    <w:rsid w:val="00306BE6"/>
    <w:rsid w:val="003111BA"/>
    <w:rsid w:val="0031272C"/>
    <w:rsid w:val="003239A6"/>
    <w:rsid w:val="003273D1"/>
    <w:rsid w:val="00332478"/>
    <w:rsid w:val="00334383"/>
    <w:rsid w:val="00337A9A"/>
    <w:rsid w:val="00337F18"/>
    <w:rsid w:val="003401C5"/>
    <w:rsid w:val="00340BFE"/>
    <w:rsid w:val="00341D9A"/>
    <w:rsid w:val="00343A39"/>
    <w:rsid w:val="0034513F"/>
    <w:rsid w:val="0034607D"/>
    <w:rsid w:val="00346EC7"/>
    <w:rsid w:val="003533A5"/>
    <w:rsid w:val="003608CB"/>
    <w:rsid w:val="00362E9E"/>
    <w:rsid w:val="0036671B"/>
    <w:rsid w:val="00371A86"/>
    <w:rsid w:val="00371BBB"/>
    <w:rsid w:val="003736E8"/>
    <w:rsid w:val="003766F3"/>
    <w:rsid w:val="0038166E"/>
    <w:rsid w:val="00384B88"/>
    <w:rsid w:val="003929BE"/>
    <w:rsid w:val="003A7633"/>
    <w:rsid w:val="003B1171"/>
    <w:rsid w:val="003C0F47"/>
    <w:rsid w:val="003C1391"/>
    <w:rsid w:val="003C3DB6"/>
    <w:rsid w:val="003C782B"/>
    <w:rsid w:val="003D11A1"/>
    <w:rsid w:val="003D71BD"/>
    <w:rsid w:val="003E4FD8"/>
    <w:rsid w:val="003F33DA"/>
    <w:rsid w:val="004028D6"/>
    <w:rsid w:val="00402B81"/>
    <w:rsid w:val="00402C9F"/>
    <w:rsid w:val="004031A4"/>
    <w:rsid w:val="00403BEC"/>
    <w:rsid w:val="004047B4"/>
    <w:rsid w:val="00406813"/>
    <w:rsid w:val="00411869"/>
    <w:rsid w:val="00414E33"/>
    <w:rsid w:val="00434DDF"/>
    <w:rsid w:val="004376AD"/>
    <w:rsid w:val="00444535"/>
    <w:rsid w:val="00451500"/>
    <w:rsid w:val="00454EFB"/>
    <w:rsid w:val="004708FB"/>
    <w:rsid w:val="00475E34"/>
    <w:rsid w:val="00480584"/>
    <w:rsid w:val="00482877"/>
    <w:rsid w:val="00483789"/>
    <w:rsid w:val="00483971"/>
    <w:rsid w:val="00485857"/>
    <w:rsid w:val="0048603C"/>
    <w:rsid w:val="00487A82"/>
    <w:rsid w:val="00487DC1"/>
    <w:rsid w:val="00493F69"/>
    <w:rsid w:val="00495202"/>
    <w:rsid w:val="004A0B71"/>
    <w:rsid w:val="004A238A"/>
    <w:rsid w:val="004A59A5"/>
    <w:rsid w:val="004A66AE"/>
    <w:rsid w:val="004B140E"/>
    <w:rsid w:val="004B5527"/>
    <w:rsid w:val="004B78AF"/>
    <w:rsid w:val="004C2CB5"/>
    <w:rsid w:val="004D13DD"/>
    <w:rsid w:val="004D1CEE"/>
    <w:rsid w:val="004D5ACE"/>
    <w:rsid w:val="004E496A"/>
    <w:rsid w:val="004F2302"/>
    <w:rsid w:val="004F632F"/>
    <w:rsid w:val="004F6440"/>
    <w:rsid w:val="00500812"/>
    <w:rsid w:val="0050182C"/>
    <w:rsid w:val="00503E17"/>
    <w:rsid w:val="00504F09"/>
    <w:rsid w:val="00506019"/>
    <w:rsid w:val="00506F91"/>
    <w:rsid w:val="00511532"/>
    <w:rsid w:val="00514A81"/>
    <w:rsid w:val="00514F1A"/>
    <w:rsid w:val="00514F86"/>
    <w:rsid w:val="00515CD7"/>
    <w:rsid w:val="005328D0"/>
    <w:rsid w:val="00542783"/>
    <w:rsid w:val="00543142"/>
    <w:rsid w:val="0056051F"/>
    <w:rsid w:val="005641AE"/>
    <w:rsid w:val="0057060D"/>
    <w:rsid w:val="00573F95"/>
    <w:rsid w:val="00577975"/>
    <w:rsid w:val="00580018"/>
    <w:rsid w:val="0058071D"/>
    <w:rsid w:val="005844ED"/>
    <w:rsid w:val="00585A7E"/>
    <w:rsid w:val="00587060"/>
    <w:rsid w:val="005925A5"/>
    <w:rsid w:val="00594855"/>
    <w:rsid w:val="005A0166"/>
    <w:rsid w:val="005A10D9"/>
    <w:rsid w:val="005A25F1"/>
    <w:rsid w:val="005B3701"/>
    <w:rsid w:val="005B496D"/>
    <w:rsid w:val="005C687B"/>
    <w:rsid w:val="005D57D9"/>
    <w:rsid w:val="005D7AE4"/>
    <w:rsid w:val="005D7F93"/>
    <w:rsid w:val="005E0CBB"/>
    <w:rsid w:val="005F1B93"/>
    <w:rsid w:val="005F230A"/>
    <w:rsid w:val="0061559B"/>
    <w:rsid w:val="00623877"/>
    <w:rsid w:val="00633BB1"/>
    <w:rsid w:val="006349C4"/>
    <w:rsid w:val="00635316"/>
    <w:rsid w:val="006442C8"/>
    <w:rsid w:val="0064689D"/>
    <w:rsid w:val="00662B7C"/>
    <w:rsid w:val="00664215"/>
    <w:rsid w:val="00664EFF"/>
    <w:rsid w:val="00683735"/>
    <w:rsid w:val="00684636"/>
    <w:rsid w:val="006866FD"/>
    <w:rsid w:val="006912DB"/>
    <w:rsid w:val="00692C03"/>
    <w:rsid w:val="006940E8"/>
    <w:rsid w:val="0069431C"/>
    <w:rsid w:val="00694BDD"/>
    <w:rsid w:val="00697130"/>
    <w:rsid w:val="006A5426"/>
    <w:rsid w:val="006B2014"/>
    <w:rsid w:val="006B484D"/>
    <w:rsid w:val="006B4B76"/>
    <w:rsid w:val="006C5875"/>
    <w:rsid w:val="006D5D25"/>
    <w:rsid w:val="006D768D"/>
    <w:rsid w:val="006E07A5"/>
    <w:rsid w:val="006E374C"/>
    <w:rsid w:val="006F0E16"/>
    <w:rsid w:val="006F71F1"/>
    <w:rsid w:val="00701E87"/>
    <w:rsid w:val="00706675"/>
    <w:rsid w:val="00706F70"/>
    <w:rsid w:val="00713F46"/>
    <w:rsid w:val="00714C98"/>
    <w:rsid w:val="00717B00"/>
    <w:rsid w:val="00722272"/>
    <w:rsid w:val="00722FBB"/>
    <w:rsid w:val="007232F9"/>
    <w:rsid w:val="00723EEE"/>
    <w:rsid w:val="00724690"/>
    <w:rsid w:val="00725080"/>
    <w:rsid w:val="007266AB"/>
    <w:rsid w:val="007310D2"/>
    <w:rsid w:val="00740357"/>
    <w:rsid w:val="007440DF"/>
    <w:rsid w:val="00746326"/>
    <w:rsid w:val="00751BCA"/>
    <w:rsid w:val="00762646"/>
    <w:rsid w:val="00772679"/>
    <w:rsid w:val="00772AF0"/>
    <w:rsid w:val="00775FFD"/>
    <w:rsid w:val="00777D2C"/>
    <w:rsid w:val="007925E3"/>
    <w:rsid w:val="00793BB5"/>
    <w:rsid w:val="00795906"/>
    <w:rsid w:val="007975D8"/>
    <w:rsid w:val="007A04DA"/>
    <w:rsid w:val="007A2264"/>
    <w:rsid w:val="007A3990"/>
    <w:rsid w:val="007A4AFB"/>
    <w:rsid w:val="007A74B8"/>
    <w:rsid w:val="007B08DB"/>
    <w:rsid w:val="007B0EFB"/>
    <w:rsid w:val="007B5E12"/>
    <w:rsid w:val="007C3069"/>
    <w:rsid w:val="007C491F"/>
    <w:rsid w:val="007D10DA"/>
    <w:rsid w:val="007D155E"/>
    <w:rsid w:val="007D1C21"/>
    <w:rsid w:val="007D3478"/>
    <w:rsid w:val="007D66F9"/>
    <w:rsid w:val="007E1E87"/>
    <w:rsid w:val="007F0B37"/>
    <w:rsid w:val="007F255C"/>
    <w:rsid w:val="007F4474"/>
    <w:rsid w:val="0080007C"/>
    <w:rsid w:val="00802CE5"/>
    <w:rsid w:val="00803F52"/>
    <w:rsid w:val="00806518"/>
    <w:rsid w:val="00806B78"/>
    <w:rsid w:val="00807D41"/>
    <w:rsid w:val="008121DD"/>
    <w:rsid w:val="00824E2C"/>
    <w:rsid w:val="008262C1"/>
    <w:rsid w:val="00832DFA"/>
    <w:rsid w:val="008370B0"/>
    <w:rsid w:val="00837ECE"/>
    <w:rsid w:val="008412E9"/>
    <w:rsid w:val="00842BA4"/>
    <w:rsid w:val="00844597"/>
    <w:rsid w:val="00846D42"/>
    <w:rsid w:val="00847291"/>
    <w:rsid w:val="0085242E"/>
    <w:rsid w:val="00857B27"/>
    <w:rsid w:val="00860599"/>
    <w:rsid w:val="008607E2"/>
    <w:rsid w:val="00860C90"/>
    <w:rsid w:val="00863E05"/>
    <w:rsid w:val="008649D4"/>
    <w:rsid w:val="008673E8"/>
    <w:rsid w:val="00871FDC"/>
    <w:rsid w:val="00872467"/>
    <w:rsid w:val="00875980"/>
    <w:rsid w:val="00875E1C"/>
    <w:rsid w:val="008834AA"/>
    <w:rsid w:val="008B3B99"/>
    <w:rsid w:val="008B45D7"/>
    <w:rsid w:val="008B7912"/>
    <w:rsid w:val="008C6782"/>
    <w:rsid w:val="008D323C"/>
    <w:rsid w:val="008F1876"/>
    <w:rsid w:val="00905F23"/>
    <w:rsid w:val="0092173E"/>
    <w:rsid w:val="00923EBF"/>
    <w:rsid w:val="0092781F"/>
    <w:rsid w:val="00927C36"/>
    <w:rsid w:val="00931E7E"/>
    <w:rsid w:val="00934BD2"/>
    <w:rsid w:val="00941DDC"/>
    <w:rsid w:val="00947D94"/>
    <w:rsid w:val="00951179"/>
    <w:rsid w:val="009542EF"/>
    <w:rsid w:val="009554F6"/>
    <w:rsid w:val="00955A7D"/>
    <w:rsid w:val="00956766"/>
    <w:rsid w:val="0096064A"/>
    <w:rsid w:val="0097634E"/>
    <w:rsid w:val="00987E43"/>
    <w:rsid w:val="00993C97"/>
    <w:rsid w:val="00995D22"/>
    <w:rsid w:val="009A1883"/>
    <w:rsid w:val="009B2EFD"/>
    <w:rsid w:val="009B3F02"/>
    <w:rsid w:val="009D5EF0"/>
    <w:rsid w:val="009E2FE5"/>
    <w:rsid w:val="009F007A"/>
    <w:rsid w:val="009F5594"/>
    <w:rsid w:val="00A040C1"/>
    <w:rsid w:val="00A0442E"/>
    <w:rsid w:val="00A121C1"/>
    <w:rsid w:val="00A124A3"/>
    <w:rsid w:val="00A13D44"/>
    <w:rsid w:val="00A167E3"/>
    <w:rsid w:val="00A2528A"/>
    <w:rsid w:val="00A31DD6"/>
    <w:rsid w:val="00A36E6B"/>
    <w:rsid w:val="00A53576"/>
    <w:rsid w:val="00A57454"/>
    <w:rsid w:val="00A62F7F"/>
    <w:rsid w:val="00A64524"/>
    <w:rsid w:val="00A66EDC"/>
    <w:rsid w:val="00A71A05"/>
    <w:rsid w:val="00A753C8"/>
    <w:rsid w:val="00A76AB5"/>
    <w:rsid w:val="00A90864"/>
    <w:rsid w:val="00A91A9C"/>
    <w:rsid w:val="00AA7297"/>
    <w:rsid w:val="00AB0D0D"/>
    <w:rsid w:val="00AB125A"/>
    <w:rsid w:val="00AB7763"/>
    <w:rsid w:val="00AC190D"/>
    <w:rsid w:val="00AC1AB8"/>
    <w:rsid w:val="00AC28DE"/>
    <w:rsid w:val="00AC3013"/>
    <w:rsid w:val="00AC629D"/>
    <w:rsid w:val="00AE1893"/>
    <w:rsid w:val="00AF0775"/>
    <w:rsid w:val="00B00366"/>
    <w:rsid w:val="00B03CEF"/>
    <w:rsid w:val="00B05E69"/>
    <w:rsid w:val="00B1334B"/>
    <w:rsid w:val="00B1646D"/>
    <w:rsid w:val="00B17F99"/>
    <w:rsid w:val="00B249F7"/>
    <w:rsid w:val="00B4660E"/>
    <w:rsid w:val="00B517EE"/>
    <w:rsid w:val="00B568E2"/>
    <w:rsid w:val="00B56C85"/>
    <w:rsid w:val="00B62635"/>
    <w:rsid w:val="00B643E7"/>
    <w:rsid w:val="00B65B45"/>
    <w:rsid w:val="00B714AB"/>
    <w:rsid w:val="00B929D6"/>
    <w:rsid w:val="00B97102"/>
    <w:rsid w:val="00BA14D6"/>
    <w:rsid w:val="00BA534F"/>
    <w:rsid w:val="00BB0A1D"/>
    <w:rsid w:val="00BB0B3B"/>
    <w:rsid w:val="00BB12A5"/>
    <w:rsid w:val="00BB3B94"/>
    <w:rsid w:val="00BC2988"/>
    <w:rsid w:val="00BC3F89"/>
    <w:rsid w:val="00BC4949"/>
    <w:rsid w:val="00BC4B9C"/>
    <w:rsid w:val="00BC615C"/>
    <w:rsid w:val="00BC7A3D"/>
    <w:rsid w:val="00BD3499"/>
    <w:rsid w:val="00BD4D49"/>
    <w:rsid w:val="00BE2735"/>
    <w:rsid w:val="00BE28A2"/>
    <w:rsid w:val="00BF129E"/>
    <w:rsid w:val="00C00B4B"/>
    <w:rsid w:val="00C07A68"/>
    <w:rsid w:val="00C13F52"/>
    <w:rsid w:val="00C15BDB"/>
    <w:rsid w:val="00C202CE"/>
    <w:rsid w:val="00C226FC"/>
    <w:rsid w:val="00C240C6"/>
    <w:rsid w:val="00C27AC5"/>
    <w:rsid w:val="00C32862"/>
    <w:rsid w:val="00C3595B"/>
    <w:rsid w:val="00C40665"/>
    <w:rsid w:val="00C45E4F"/>
    <w:rsid w:val="00C5049D"/>
    <w:rsid w:val="00C51454"/>
    <w:rsid w:val="00C5498E"/>
    <w:rsid w:val="00C57A9E"/>
    <w:rsid w:val="00C67796"/>
    <w:rsid w:val="00C7043B"/>
    <w:rsid w:val="00C71010"/>
    <w:rsid w:val="00C719AE"/>
    <w:rsid w:val="00C71F57"/>
    <w:rsid w:val="00C822BA"/>
    <w:rsid w:val="00C853F3"/>
    <w:rsid w:val="00C90AE7"/>
    <w:rsid w:val="00C918E4"/>
    <w:rsid w:val="00C93CB9"/>
    <w:rsid w:val="00C9692F"/>
    <w:rsid w:val="00C97AA0"/>
    <w:rsid w:val="00C97D14"/>
    <w:rsid w:val="00CA0DD9"/>
    <w:rsid w:val="00CA3B11"/>
    <w:rsid w:val="00CA64FD"/>
    <w:rsid w:val="00CC4CE7"/>
    <w:rsid w:val="00CD0AF8"/>
    <w:rsid w:val="00CD5207"/>
    <w:rsid w:val="00CD53E0"/>
    <w:rsid w:val="00CD6294"/>
    <w:rsid w:val="00CE0926"/>
    <w:rsid w:val="00CE640D"/>
    <w:rsid w:val="00CF075D"/>
    <w:rsid w:val="00D00044"/>
    <w:rsid w:val="00D027F5"/>
    <w:rsid w:val="00D04434"/>
    <w:rsid w:val="00D14839"/>
    <w:rsid w:val="00D149E4"/>
    <w:rsid w:val="00D169E1"/>
    <w:rsid w:val="00D175D9"/>
    <w:rsid w:val="00D17D2F"/>
    <w:rsid w:val="00D17D36"/>
    <w:rsid w:val="00D3227D"/>
    <w:rsid w:val="00D345F7"/>
    <w:rsid w:val="00D40D5B"/>
    <w:rsid w:val="00D4593B"/>
    <w:rsid w:val="00D508B3"/>
    <w:rsid w:val="00D52DB3"/>
    <w:rsid w:val="00D546C8"/>
    <w:rsid w:val="00D56FAD"/>
    <w:rsid w:val="00D72146"/>
    <w:rsid w:val="00D727E5"/>
    <w:rsid w:val="00D77BE2"/>
    <w:rsid w:val="00D9614F"/>
    <w:rsid w:val="00D96B9D"/>
    <w:rsid w:val="00D9749C"/>
    <w:rsid w:val="00DA149E"/>
    <w:rsid w:val="00DA499C"/>
    <w:rsid w:val="00DA5A22"/>
    <w:rsid w:val="00DB1563"/>
    <w:rsid w:val="00DB31D6"/>
    <w:rsid w:val="00DB49AB"/>
    <w:rsid w:val="00DB65E7"/>
    <w:rsid w:val="00DC1BE0"/>
    <w:rsid w:val="00DD108D"/>
    <w:rsid w:val="00DD125D"/>
    <w:rsid w:val="00DD6093"/>
    <w:rsid w:val="00DD7343"/>
    <w:rsid w:val="00DD7DED"/>
    <w:rsid w:val="00DE34CC"/>
    <w:rsid w:val="00DF2681"/>
    <w:rsid w:val="00E13B46"/>
    <w:rsid w:val="00E1417A"/>
    <w:rsid w:val="00E2191D"/>
    <w:rsid w:val="00E2559D"/>
    <w:rsid w:val="00E26A0E"/>
    <w:rsid w:val="00E345D5"/>
    <w:rsid w:val="00E35725"/>
    <w:rsid w:val="00E40B78"/>
    <w:rsid w:val="00E442FE"/>
    <w:rsid w:val="00E55859"/>
    <w:rsid w:val="00E65C20"/>
    <w:rsid w:val="00E72E1B"/>
    <w:rsid w:val="00E73351"/>
    <w:rsid w:val="00E74F5F"/>
    <w:rsid w:val="00E767D3"/>
    <w:rsid w:val="00E93E90"/>
    <w:rsid w:val="00E9659F"/>
    <w:rsid w:val="00EA1123"/>
    <w:rsid w:val="00EA4E19"/>
    <w:rsid w:val="00EB23B2"/>
    <w:rsid w:val="00EB2700"/>
    <w:rsid w:val="00EB6BF1"/>
    <w:rsid w:val="00EB7D13"/>
    <w:rsid w:val="00EC2B5D"/>
    <w:rsid w:val="00EC350C"/>
    <w:rsid w:val="00EC39EA"/>
    <w:rsid w:val="00EC659B"/>
    <w:rsid w:val="00EC781D"/>
    <w:rsid w:val="00ED24D7"/>
    <w:rsid w:val="00ED7355"/>
    <w:rsid w:val="00EE0C6F"/>
    <w:rsid w:val="00EE210F"/>
    <w:rsid w:val="00EF0B20"/>
    <w:rsid w:val="00F124BB"/>
    <w:rsid w:val="00F151EA"/>
    <w:rsid w:val="00F179F5"/>
    <w:rsid w:val="00F2030E"/>
    <w:rsid w:val="00F205C8"/>
    <w:rsid w:val="00F320A4"/>
    <w:rsid w:val="00F354A4"/>
    <w:rsid w:val="00F42DDD"/>
    <w:rsid w:val="00F454AB"/>
    <w:rsid w:val="00F46C1A"/>
    <w:rsid w:val="00F51D4E"/>
    <w:rsid w:val="00F600FE"/>
    <w:rsid w:val="00F6386C"/>
    <w:rsid w:val="00F6667B"/>
    <w:rsid w:val="00F85BCF"/>
    <w:rsid w:val="00F9407F"/>
    <w:rsid w:val="00FA4A3C"/>
    <w:rsid w:val="00FA6965"/>
    <w:rsid w:val="00FB0C30"/>
    <w:rsid w:val="00FB59F0"/>
    <w:rsid w:val="00FC1EC8"/>
    <w:rsid w:val="00FC77AD"/>
    <w:rsid w:val="00FD00A8"/>
    <w:rsid w:val="00FD0730"/>
    <w:rsid w:val="00FD0CEB"/>
    <w:rsid w:val="00FD397E"/>
    <w:rsid w:val="00FD64C0"/>
    <w:rsid w:val="00FD7071"/>
    <w:rsid w:val="00FE38BF"/>
    <w:rsid w:val="00FE496C"/>
    <w:rsid w:val="00FE590D"/>
    <w:rsid w:val="00FE6606"/>
    <w:rsid w:val="00FF0137"/>
    <w:rsid w:val="00FF3D13"/>
    <w:rsid w:val="00F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3630"/>
  <w15:docId w15:val="{AD082247-9975-454C-846B-503C799B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46A"/>
    <w:pPr>
      <w:spacing w:after="0" w:line="240" w:lineRule="auto"/>
    </w:pPr>
  </w:style>
  <w:style w:type="paragraph" w:styleId="ListParagraph">
    <w:name w:val="List Paragraph"/>
    <w:basedOn w:val="Normal"/>
    <w:uiPriority w:val="34"/>
    <w:qFormat/>
    <w:rsid w:val="0006346A"/>
    <w:pPr>
      <w:ind w:left="720"/>
      <w:contextualSpacing/>
    </w:pPr>
  </w:style>
  <w:style w:type="character" w:styleId="Hyperlink">
    <w:name w:val="Hyperlink"/>
    <w:basedOn w:val="DefaultParagraphFont"/>
    <w:uiPriority w:val="99"/>
    <w:semiHidden/>
    <w:unhideWhenUsed/>
    <w:rsid w:val="008121DD"/>
    <w:rPr>
      <w:color w:val="0000FF"/>
      <w:u w:val="single"/>
    </w:rPr>
  </w:style>
  <w:style w:type="paragraph" w:styleId="NormalWeb">
    <w:name w:val="Normal (Web)"/>
    <w:basedOn w:val="Normal"/>
    <w:uiPriority w:val="99"/>
    <w:semiHidden/>
    <w:unhideWhenUsed/>
    <w:rsid w:val="00444535"/>
    <w:rPr>
      <w:rFonts w:ascii="Times New Roman" w:hAnsi="Times New Roman" w:cs="Times New Roman"/>
      <w:sz w:val="24"/>
      <w:szCs w:val="24"/>
    </w:rPr>
  </w:style>
  <w:style w:type="paragraph" w:styleId="Header">
    <w:name w:val="header"/>
    <w:basedOn w:val="Normal"/>
    <w:link w:val="HeaderChar"/>
    <w:uiPriority w:val="99"/>
    <w:unhideWhenUsed/>
    <w:rsid w:val="00951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79"/>
  </w:style>
  <w:style w:type="paragraph" w:styleId="Footer">
    <w:name w:val="footer"/>
    <w:basedOn w:val="Normal"/>
    <w:link w:val="FooterChar"/>
    <w:uiPriority w:val="99"/>
    <w:unhideWhenUsed/>
    <w:rsid w:val="00951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408">
      <w:bodyDiv w:val="1"/>
      <w:marLeft w:val="0"/>
      <w:marRight w:val="0"/>
      <w:marTop w:val="0"/>
      <w:marBottom w:val="0"/>
      <w:divBdr>
        <w:top w:val="none" w:sz="0" w:space="0" w:color="auto"/>
        <w:left w:val="none" w:sz="0" w:space="0" w:color="auto"/>
        <w:bottom w:val="none" w:sz="0" w:space="0" w:color="auto"/>
        <w:right w:val="none" w:sz="0" w:space="0" w:color="auto"/>
      </w:divBdr>
    </w:div>
    <w:div w:id="129709704">
      <w:bodyDiv w:val="1"/>
      <w:marLeft w:val="0"/>
      <w:marRight w:val="0"/>
      <w:marTop w:val="0"/>
      <w:marBottom w:val="0"/>
      <w:divBdr>
        <w:top w:val="none" w:sz="0" w:space="0" w:color="auto"/>
        <w:left w:val="none" w:sz="0" w:space="0" w:color="auto"/>
        <w:bottom w:val="none" w:sz="0" w:space="0" w:color="auto"/>
        <w:right w:val="none" w:sz="0" w:space="0" w:color="auto"/>
      </w:divBdr>
      <w:divsChild>
        <w:div w:id="819882749">
          <w:blockQuote w:val="1"/>
          <w:marLeft w:val="0"/>
          <w:marRight w:val="0"/>
          <w:marTop w:val="0"/>
          <w:marBottom w:val="0"/>
          <w:divBdr>
            <w:top w:val="none" w:sz="0" w:space="0" w:color="auto"/>
            <w:left w:val="none" w:sz="0" w:space="0" w:color="auto"/>
            <w:bottom w:val="none" w:sz="0" w:space="0" w:color="auto"/>
            <w:right w:val="none" w:sz="0" w:space="0" w:color="auto"/>
          </w:divBdr>
          <w:divsChild>
            <w:div w:id="517695717">
              <w:marLeft w:val="0"/>
              <w:marRight w:val="0"/>
              <w:marTop w:val="0"/>
              <w:marBottom w:val="0"/>
              <w:divBdr>
                <w:top w:val="none" w:sz="0" w:space="0" w:color="auto"/>
                <w:left w:val="none" w:sz="0" w:space="0" w:color="auto"/>
                <w:bottom w:val="none" w:sz="0" w:space="0" w:color="auto"/>
                <w:right w:val="none" w:sz="0" w:space="0" w:color="auto"/>
              </w:divBdr>
              <w:divsChild>
                <w:div w:id="1258900006">
                  <w:marLeft w:val="0"/>
                  <w:marRight w:val="0"/>
                  <w:marTop w:val="0"/>
                  <w:marBottom w:val="0"/>
                  <w:divBdr>
                    <w:top w:val="none" w:sz="0" w:space="0" w:color="auto"/>
                    <w:left w:val="none" w:sz="0" w:space="0" w:color="auto"/>
                    <w:bottom w:val="none" w:sz="0" w:space="0" w:color="auto"/>
                    <w:right w:val="none" w:sz="0" w:space="0" w:color="auto"/>
                  </w:divBdr>
                  <w:divsChild>
                    <w:div w:id="461701702">
                      <w:marLeft w:val="0"/>
                      <w:marRight w:val="0"/>
                      <w:marTop w:val="0"/>
                      <w:marBottom w:val="0"/>
                      <w:divBdr>
                        <w:top w:val="none" w:sz="0" w:space="0" w:color="auto"/>
                        <w:left w:val="none" w:sz="0" w:space="0" w:color="auto"/>
                        <w:bottom w:val="none" w:sz="0" w:space="0" w:color="auto"/>
                        <w:right w:val="none" w:sz="0" w:space="0" w:color="auto"/>
                      </w:divBdr>
                      <w:divsChild>
                        <w:div w:id="1539127644">
                          <w:marLeft w:val="0"/>
                          <w:marRight w:val="0"/>
                          <w:marTop w:val="0"/>
                          <w:marBottom w:val="0"/>
                          <w:divBdr>
                            <w:top w:val="none" w:sz="0" w:space="0" w:color="auto"/>
                            <w:left w:val="none" w:sz="0" w:space="0" w:color="auto"/>
                            <w:bottom w:val="none" w:sz="0" w:space="0" w:color="auto"/>
                            <w:right w:val="none" w:sz="0" w:space="0" w:color="auto"/>
                          </w:divBdr>
                          <w:divsChild>
                            <w:div w:id="91512454">
                              <w:marLeft w:val="0"/>
                              <w:marRight w:val="0"/>
                              <w:marTop w:val="0"/>
                              <w:marBottom w:val="0"/>
                              <w:divBdr>
                                <w:top w:val="none" w:sz="0" w:space="0" w:color="auto"/>
                                <w:left w:val="none" w:sz="0" w:space="0" w:color="auto"/>
                                <w:bottom w:val="none" w:sz="0" w:space="0" w:color="auto"/>
                                <w:right w:val="none" w:sz="0" w:space="0" w:color="auto"/>
                              </w:divBdr>
                              <w:divsChild>
                                <w:div w:id="1358849975">
                                  <w:marLeft w:val="0"/>
                                  <w:marRight w:val="0"/>
                                  <w:marTop w:val="0"/>
                                  <w:marBottom w:val="0"/>
                                  <w:divBdr>
                                    <w:top w:val="none" w:sz="0" w:space="0" w:color="auto"/>
                                    <w:left w:val="none" w:sz="0" w:space="0" w:color="auto"/>
                                    <w:bottom w:val="none" w:sz="0" w:space="0" w:color="auto"/>
                                    <w:right w:val="none" w:sz="0" w:space="0" w:color="auto"/>
                                  </w:divBdr>
                                  <w:divsChild>
                                    <w:div w:id="347366612">
                                      <w:marLeft w:val="0"/>
                                      <w:marRight w:val="0"/>
                                      <w:marTop w:val="0"/>
                                      <w:marBottom w:val="0"/>
                                      <w:divBdr>
                                        <w:top w:val="none" w:sz="0" w:space="0" w:color="auto"/>
                                        <w:left w:val="none" w:sz="0" w:space="0" w:color="auto"/>
                                        <w:bottom w:val="none" w:sz="0" w:space="0" w:color="auto"/>
                                        <w:right w:val="none" w:sz="0" w:space="0" w:color="auto"/>
                                      </w:divBdr>
                                    </w:div>
                                    <w:div w:id="572932689">
                                      <w:marLeft w:val="0"/>
                                      <w:marRight w:val="0"/>
                                      <w:marTop w:val="0"/>
                                      <w:marBottom w:val="0"/>
                                      <w:divBdr>
                                        <w:top w:val="none" w:sz="0" w:space="0" w:color="auto"/>
                                        <w:left w:val="none" w:sz="0" w:space="0" w:color="auto"/>
                                        <w:bottom w:val="none" w:sz="0" w:space="0" w:color="auto"/>
                                        <w:right w:val="none" w:sz="0" w:space="0" w:color="auto"/>
                                      </w:divBdr>
                                    </w:div>
                                    <w:div w:id="688065499">
                                      <w:marLeft w:val="0"/>
                                      <w:marRight w:val="0"/>
                                      <w:marTop w:val="0"/>
                                      <w:marBottom w:val="0"/>
                                      <w:divBdr>
                                        <w:top w:val="none" w:sz="0" w:space="0" w:color="auto"/>
                                        <w:left w:val="none" w:sz="0" w:space="0" w:color="auto"/>
                                        <w:bottom w:val="none" w:sz="0" w:space="0" w:color="auto"/>
                                        <w:right w:val="none" w:sz="0" w:space="0" w:color="auto"/>
                                      </w:divBdr>
                                    </w:div>
                                    <w:div w:id="1007054526">
                                      <w:marLeft w:val="0"/>
                                      <w:marRight w:val="0"/>
                                      <w:marTop w:val="0"/>
                                      <w:marBottom w:val="0"/>
                                      <w:divBdr>
                                        <w:top w:val="none" w:sz="0" w:space="0" w:color="auto"/>
                                        <w:left w:val="none" w:sz="0" w:space="0" w:color="auto"/>
                                        <w:bottom w:val="none" w:sz="0" w:space="0" w:color="auto"/>
                                        <w:right w:val="none" w:sz="0" w:space="0" w:color="auto"/>
                                      </w:divBdr>
                                    </w:div>
                                    <w:div w:id="1072266515">
                                      <w:marLeft w:val="0"/>
                                      <w:marRight w:val="0"/>
                                      <w:marTop w:val="0"/>
                                      <w:marBottom w:val="0"/>
                                      <w:divBdr>
                                        <w:top w:val="none" w:sz="0" w:space="0" w:color="auto"/>
                                        <w:left w:val="none" w:sz="0" w:space="0" w:color="auto"/>
                                        <w:bottom w:val="none" w:sz="0" w:space="0" w:color="auto"/>
                                        <w:right w:val="none" w:sz="0" w:space="0" w:color="auto"/>
                                      </w:divBdr>
                                    </w:div>
                                    <w:div w:id="1091462629">
                                      <w:marLeft w:val="0"/>
                                      <w:marRight w:val="0"/>
                                      <w:marTop w:val="0"/>
                                      <w:marBottom w:val="0"/>
                                      <w:divBdr>
                                        <w:top w:val="none" w:sz="0" w:space="0" w:color="auto"/>
                                        <w:left w:val="none" w:sz="0" w:space="0" w:color="auto"/>
                                        <w:bottom w:val="none" w:sz="0" w:space="0" w:color="auto"/>
                                        <w:right w:val="none" w:sz="0" w:space="0" w:color="auto"/>
                                      </w:divBdr>
                                    </w:div>
                                    <w:div w:id="1291859285">
                                      <w:marLeft w:val="0"/>
                                      <w:marRight w:val="0"/>
                                      <w:marTop w:val="0"/>
                                      <w:marBottom w:val="0"/>
                                      <w:divBdr>
                                        <w:top w:val="none" w:sz="0" w:space="0" w:color="auto"/>
                                        <w:left w:val="none" w:sz="0" w:space="0" w:color="auto"/>
                                        <w:bottom w:val="none" w:sz="0" w:space="0" w:color="auto"/>
                                        <w:right w:val="none" w:sz="0" w:space="0" w:color="auto"/>
                                      </w:divBdr>
                                    </w:div>
                                    <w:div w:id="2043285711">
                                      <w:marLeft w:val="0"/>
                                      <w:marRight w:val="0"/>
                                      <w:marTop w:val="0"/>
                                      <w:marBottom w:val="0"/>
                                      <w:divBdr>
                                        <w:top w:val="none" w:sz="0" w:space="0" w:color="auto"/>
                                        <w:left w:val="none" w:sz="0" w:space="0" w:color="auto"/>
                                        <w:bottom w:val="none" w:sz="0" w:space="0" w:color="auto"/>
                                        <w:right w:val="none" w:sz="0" w:space="0" w:color="auto"/>
                                      </w:divBdr>
                                    </w:div>
                                    <w:div w:id="21302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467369">
          <w:marLeft w:val="0"/>
          <w:marRight w:val="0"/>
          <w:marTop w:val="0"/>
          <w:marBottom w:val="0"/>
          <w:divBdr>
            <w:top w:val="none" w:sz="0" w:space="0" w:color="auto"/>
            <w:left w:val="none" w:sz="0" w:space="0" w:color="auto"/>
            <w:bottom w:val="none" w:sz="0" w:space="0" w:color="auto"/>
            <w:right w:val="none" w:sz="0" w:space="0" w:color="auto"/>
          </w:divBdr>
        </w:div>
      </w:divsChild>
    </w:div>
    <w:div w:id="154810143">
      <w:bodyDiv w:val="1"/>
      <w:marLeft w:val="0"/>
      <w:marRight w:val="0"/>
      <w:marTop w:val="0"/>
      <w:marBottom w:val="0"/>
      <w:divBdr>
        <w:top w:val="none" w:sz="0" w:space="0" w:color="auto"/>
        <w:left w:val="none" w:sz="0" w:space="0" w:color="auto"/>
        <w:bottom w:val="none" w:sz="0" w:space="0" w:color="auto"/>
        <w:right w:val="none" w:sz="0" w:space="0" w:color="auto"/>
      </w:divBdr>
      <w:divsChild>
        <w:div w:id="42102959">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517693209">
          <w:marLeft w:val="0"/>
          <w:marRight w:val="0"/>
          <w:marTop w:val="0"/>
          <w:marBottom w:val="0"/>
          <w:divBdr>
            <w:top w:val="none" w:sz="0" w:space="0" w:color="auto"/>
            <w:left w:val="none" w:sz="0" w:space="0" w:color="auto"/>
            <w:bottom w:val="none" w:sz="0" w:space="0" w:color="auto"/>
            <w:right w:val="none" w:sz="0" w:space="0" w:color="auto"/>
          </w:divBdr>
        </w:div>
        <w:div w:id="1856924143">
          <w:marLeft w:val="0"/>
          <w:marRight w:val="0"/>
          <w:marTop w:val="0"/>
          <w:marBottom w:val="0"/>
          <w:divBdr>
            <w:top w:val="none" w:sz="0" w:space="0" w:color="auto"/>
            <w:left w:val="none" w:sz="0" w:space="0" w:color="auto"/>
            <w:bottom w:val="none" w:sz="0" w:space="0" w:color="auto"/>
            <w:right w:val="none" w:sz="0" w:space="0" w:color="auto"/>
          </w:divBdr>
        </w:div>
        <w:div w:id="2110470581">
          <w:marLeft w:val="0"/>
          <w:marRight w:val="0"/>
          <w:marTop w:val="0"/>
          <w:marBottom w:val="0"/>
          <w:divBdr>
            <w:top w:val="none" w:sz="0" w:space="0" w:color="auto"/>
            <w:left w:val="none" w:sz="0" w:space="0" w:color="auto"/>
            <w:bottom w:val="none" w:sz="0" w:space="0" w:color="auto"/>
            <w:right w:val="none" w:sz="0" w:space="0" w:color="auto"/>
          </w:divBdr>
        </w:div>
      </w:divsChild>
    </w:div>
    <w:div w:id="170992053">
      <w:bodyDiv w:val="1"/>
      <w:marLeft w:val="0"/>
      <w:marRight w:val="0"/>
      <w:marTop w:val="0"/>
      <w:marBottom w:val="0"/>
      <w:divBdr>
        <w:top w:val="none" w:sz="0" w:space="0" w:color="auto"/>
        <w:left w:val="none" w:sz="0" w:space="0" w:color="auto"/>
        <w:bottom w:val="none" w:sz="0" w:space="0" w:color="auto"/>
        <w:right w:val="none" w:sz="0" w:space="0" w:color="auto"/>
      </w:divBdr>
      <w:divsChild>
        <w:div w:id="173425240">
          <w:marLeft w:val="0"/>
          <w:marRight w:val="0"/>
          <w:marTop w:val="0"/>
          <w:marBottom w:val="0"/>
          <w:divBdr>
            <w:top w:val="none" w:sz="0" w:space="0" w:color="auto"/>
            <w:left w:val="none" w:sz="0" w:space="0" w:color="auto"/>
            <w:bottom w:val="none" w:sz="0" w:space="0" w:color="auto"/>
            <w:right w:val="none" w:sz="0" w:space="0" w:color="auto"/>
          </w:divBdr>
        </w:div>
        <w:div w:id="791483569">
          <w:marLeft w:val="0"/>
          <w:marRight w:val="0"/>
          <w:marTop w:val="0"/>
          <w:marBottom w:val="0"/>
          <w:divBdr>
            <w:top w:val="none" w:sz="0" w:space="0" w:color="auto"/>
            <w:left w:val="none" w:sz="0" w:space="0" w:color="auto"/>
            <w:bottom w:val="none" w:sz="0" w:space="0" w:color="auto"/>
            <w:right w:val="none" w:sz="0" w:space="0" w:color="auto"/>
          </w:divBdr>
        </w:div>
        <w:div w:id="1007488024">
          <w:marLeft w:val="0"/>
          <w:marRight w:val="0"/>
          <w:marTop w:val="0"/>
          <w:marBottom w:val="0"/>
          <w:divBdr>
            <w:top w:val="none" w:sz="0" w:space="0" w:color="auto"/>
            <w:left w:val="none" w:sz="0" w:space="0" w:color="auto"/>
            <w:bottom w:val="none" w:sz="0" w:space="0" w:color="auto"/>
            <w:right w:val="none" w:sz="0" w:space="0" w:color="auto"/>
          </w:divBdr>
        </w:div>
        <w:div w:id="1328636032">
          <w:marLeft w:val="0"/>
          <w:marRight w:val="0"/>
          <w:marTop w:val="0"/>
          <w:marBottom w:val="0"/>
          <w:divBdr>
            <w:top w:val="none" w:sz="0" w:space="0" w:color="auto"/>
            <w:left w:val="none" w:sz="0" w:space="0" w:color="auto"/>
            <w:bottom w:val="none" w:sz="0" w:space="0" w:color="auto"/>
            <w:right w:val="none" w:sz="0" w:space="0" w:color="auto"/>
          </w:divBdr>
        </w:div>
        <w:div w:id="1731805482">
          <w:marLeft w:val="0"/>
          <w:marRight w:val="0"/>
          <w:marTop w:val="0"/>
          <w:marBottom w:val="0"/>
          <w:divBdr>
            <w:top w:val="none" w:sz="0" w:space="0" w:color="auto"/>
            <w:left w:val="none" w:sz="0" w:space="0" w:color="auto"/>
            <w:bottom w:val="none" w:sz="0" w:space="0" w:color="auto"/>
            <w:right w:val="none" w:sz="0" w:space="0" w:color="auto"/>
          </w:divBdr>
        </w:div>
      </w:divsChild>
    </w:div>
    <w:div w:id="585043701">
      <w:bodyDiv w:val="1"/>
      <w:marLeft w:val="0"/>
      <w:marRight w:val="0"/>
      <w:marTop w:val="0"/>
      <w:marBottom w:val="0"/>
      <w:divBdr>
        <w:top w:val="none" w:sz="0" w:space="0" w:color="auto"/>
        <w:left w:val="none" w:sz="0" w:space="0" w:color="auto"/>
        <w:bottom w:val="none" w:sz="0" w:space="0" w:color="auto"/>
        <w:right w:val="none" w:sz="0" w:space="0" w:color="auto"/>
      </w:divBdr>
    </w:div>
    <w:div w:id="695621843">
      <w:bodyDiv w:val="1"/>
      <w:marLeft w:val="0"/>
      <w:marRight w:val="0"/>
      <w:marTop w:val="0"/>
      <w:marBottom w:val="0"/>
      <w:divBdr>
        <w:top w:val="none" w:sz="0" w:space="0" w:color="auto"/>
        <w:left w:val="none" w:sz="0" w:space="0" w:color="auto"/>
        <w:bottom w:val="none" w:sz="0" w:space="0" w:color="auto"/>
        <w:right w:val="none" w:sz="0" w:space="0" w:color="auto"/>
      </w:divBdr>
      <w:divsChild>
        <w:div w:id="1126045617">
          <w:marLeft w:val="0"/>
          <w:marRight w:val="0"/>
          <w:marTop w:val="0"/>
          <w:marBottom w:val="0"/>
          <w:divBdr>
            <w:top w:val="none" w:sz="0" w:space="0" w:color="auto"/>
            <w:left w:val="none" w:sz="0" w:space="0" w:color="auto"/>
            <w:bottom w:val="none" w:sz="0" w:space="0" w:color="auto"/>
            <w:right w:val="none" w:sz="0" w:space="0" w:color="auto"/>
          </w:divBdr>
        </w:div>
      </w:divsChild>
    </w:div>
    <w:div w:id="846790805">
      <w:bodyDiv w:val="1"/>
      <w:marLeft w:val="0"/>
      <w:marRight w:val="0"/>
      <w:marTop w:val="0"/>
      <w:marBottom w:val="0"/>
      <w:divBdr>
        <w:top w:val="none" w:sz="0" w:space="0" w:color="auto"/>
        <w:left w:val="none" w:sz="0" w:space="0" w:color="auto"/>
        <w:bottom w:val="none" w:sz="0" w:space="0" w:color="auto"/>
        <w:right w:val="none" w:sz="0" w:space="0" w:color="auto"/>
      </w:divBdr>
      <w:divsChild>
        <w:div w:id="798651412">
          <w:marLeft w:val="0"/>
          <w:marRight w:val="0"/>
          <w:marTop w:val="0"/>
          <w:marBottom w:val="0"/>
          <w:divBdr>
            <w:top w:val="none" w:sz="0" w:space="0" w:color="auto"/>
            <w:left w:val="none" w:sz="0" w:space="0" w:color="auto"/>
            <w:bottom w:val="none" w:sz="0" w:space="0" w:color="auto"/>
            <w:right w:val="none" w:sz="0" w:space="0" w:color="auto"/>
          </w:divBdr>
        </w:div>
        <w:div w:id="1199008308">
          <w:marLeft w:val="0"/>
          <w:marRight w:val="0"/>
          <w:marTop w:val="0"/>
          <w:marBottom w:val="0"/>
          <w:divBdr>
            <w:top w:val="none" w:sz="0" w:space="0" w:color="auto"/>
            <w:left w:val="none" w:sz="0" w:space="0" w:color="auto"/>
            <w:bottom w:val="none" w:sz="0" w:space="0" w:color="auto"/>
            <w:right w:val="none" w:sz="0" w:space="0" w:color="auto"/>
          </w:divBdr>
        </w:div>
        <w:div w:id="1449816560">
          <w:marLeft w:val="0"/>
          <w:marRight w:val="0"/>
          <w:marTop w:val="0"/>
          <w:marBottom w:val="0"/>
          <w:divBdr>
            <w:top w:val="none" w:sz="0" w:space="0" w:color="auto"/>
            <w:left w:val="none" w:sz="0" w:space="0" w:color="auto"/>
            <w:bottom w:val="none" w:sz="0" w:space="0" w:color="auto"/>
            <w:right w:val="none" w:sz="0" w:space="0" w:color="auto"/>
          </w:divBdr>
        </w:div>
        <w:div w:id="1846280838">
          <w:marLeft w:val="0"/>
          <w:marRight w:val="0"/>
          <w:marTop w:val="0"/>
          <w:marBottom w:val="0"/>
          <w:divBdr>
            <w:top w:val="none" w:sz="0" w:space="0" w:color="auto"/>
            <w:left w:val="none" w:sz="0" w:space="0" w:color="auto"/>
            <w:bottom w:val="none" w:sz="0" w:space="0" w:color="auto"/>
            <w:right w:val="none" w:sz="0" w:space="0" w:color="auto"/>
          </w:divBdr>
        </w:div>
        <w:div w:id="1861358234">
          <w:marLeft w:val="0"/>
          <w:marRight w:val="0"/>
          <w:marTop w:val="0"/>
          <w:marBottom w:val="0"/>
          <w:divBdr>
            <w:top w:val="none" w:sz="0" w:space="0" w:color="auto"/>
            <w:left w:val="none" w:sz="0" w:space="0" w:color="auto"/>
            <w:bottom w:val="none" w:sz="0" w:space="0" w:color="auto"/>
            <w:right w:val="none" w:sz="0" w:space="0" w:color="auto"/>
          </w:divBdr>
        </w:div>
      </w:divsChild>
    </w:div>
    <w:div w:id="924152094">
      <w:bodyDiv w:val="1"/>
      <w:marLeft w:val="0"/>
      <w:marRight w:val="0"/>
      <w:marTop w:val="0"/>
      <w:marBottom w:val="0"/>
      <w:divBdr>
        <w:top w:val="none" w:sz="0" w:space="0" w:color="auto"/>
        <w:left w:val="none" w:sz="0" w:space="0" w:color="auto"/>
        <w:bottom w:val="none" w:sz="0" w:space="0" w:color="auto"/>
        <w:right w:val="none" w:sz="0" w:space="0" w:color="auto"/>
      </w:divBdr>
      <w:divsChild>
        <w:div w:id="86704305">
          <w:marLeft w:val="0"/>
          <w:marRight w:val="0"/>
          <w:marTop w:val="0"/>
          <w:marBottom w:val="0"/>
          <w:divBdr>
            <w:top w:val="none" w:sz="0" w:space="0" w:color="auto"/>
            <w:left w:val="none" w:sz="0" w:space="0" w:color="auto"/>
            <w:bottom w:val="none" w:sz="0" w:space="0" w:color="auto"/>
            <w:right w:val="none" w:sz="0" w:space="0" w:color="auto"/>
          </w:divBdr>
        </w:div>
        <w:div w:id="172037546">
          <w:marLeft w:val="0"/>
          <w:marRight w:val="0"/>
          <w:marTop w:val="0"/>
          <w:marBottom w:val="0"/>
          <w:divBdr>
            <w:top w:val="none" w:sz="0" w:space="0" w:color="auto"/>
            <w:left w:val="none" w:sz="0" w:space="0" w:color="auto"/>
            <w:bottom w:val="none" w:sz="0" w:space="0" w:color="auto"/>
            <w:right w:val="none" w:sz="0" w:space="0" w:color="auto"/>
          </w:divBdr>
        </w:div>
        <w:div w:id="747725555">
          <w:marLeft w:val="0"/>
          <w:marRight w:val="0"/>
          <w:marTop w:val="0"/>
          <w:marBottom w:val="0"/>
          <w:divBdr>
            <w:top w:val="none" w:sz="0" w:space="0" w:color="auto"/>
            <w:left w:val="none" w:sz="0" w:space="0" w:color="auto"/>
            <w:bottom w:val="none" w:sz="0" w:space="0" w:color="auto"/>
            <w:right w:val="none" w:sz="0" w:space="0" w:color="auto"/>
          </w:divBdr>
        </w:div>
        <w:div w:id="955405705">
          <w:marLeft w:val="0"/>
          <w:marRight w:val="0"/>
          <w:marTop w:val="0"/>
          <w:marBottom w:val="0"/>
          <w:divBdr>
            <w:top w:val="none" w:sz="0" w:space="0" w:color="auto"/>
            <w:left w:val="none" w:sz="0" w:space="0" w:color="auto"/>
            <w:bottom w:val="none" w:sz="0" w:space="0" w:color="auto"/>
            <w:right w:val="none" w:sz="0" w:space="0" w:color="auto"/>
          </w:divBdr>
        </w:div>
        <w:div w:id="1206681012">
          <w:marLeft w:val="0"/>
          <w:marRight w:val="0"/>
          <w:marTop w:val="0"/>
          <w:marBottom w:val="0"/>
          <w:divBdr>
            <w:top w:val="none" w:sz="0" w:space="0" w:color="auto"/>
            <w:left w:val="none" w:sz="0" w:space="0" w:color="auto"/>
            <w:bottom w:val="none" w:sz="0" w:space="0" w:color="auto"/>
            <w:right w:val="none" w:sz="0" w:space="0" w:color="auto"/>
          </w:divBdr>
        </w:div>
      </w:divsChild>
    </w:div>
    <w:div w:id="977876786">
      <w:bodyDiv w:val="1"/>
      <w:marLeft w:val="0"/>
      <w:marRight w:val="0"/>
      <w:marTop w:val="0"/>
      <w:marBottom w:val="0"/>
      <w:divBdr>
        <w:top w:val="none" w:sz="0" w:space="0" w:color="auto"/>
        <w:left w:val="none" w:sz="0" w:space="0" w:color="auto"/>
        <w:bottom w:val="none" w:sz="0" w:space="0" w:color="auto"/>
        <w:right w:val="none" w:sz="0" w:space="0" w:color="auto"/>
      </w:divBdr>
    </w:div>
    <w:div w:id="1056122690">
      <w:bodyDiv w:val="1"/>
      <w:marLeft w:val="0"/>
      <w:marRight w:val="0"/>
      <w:marTop w:val="0"/>
      <w:marBottom w:val="0"/>
      <w:divBdr>
        <w:top w:val="none" w:sz="0" w:space="0" w:color="auto"/>
        <w:left w:val="none" w:sz="0" w:space="0" w:color="auto"/>
        <w:bottom w:val="none" w:sz="0" w:space="0" w:color="auto"/>
        <w:right w:val="none" w:sz="0" w:space="0" w:color="auto"/>
      </w:divBdr>
    </w:div>
    <w:div w:id="1138718389">
      <w:bodyDiv w:val="1"/>
      <w:marLeft w:val="0"/>
      <w:marRight w:val="0"/>
      <w:marTop w:val="0"/>
      <w:marBottom w:val="0"/>
      <w:divBdr>
        <w:top w:val="none" w:sz="0" w:space="0" w:color="auto"/>
        <w:left w:val="none" w:sz="0" w:space="0" w:color="auto"/>
        <w:bottom w:val="none" w:sz="0" w:space="0" w:color="auto"/>
        <w:right w:val="none" w:sz="0" w:space="0" w:color="auto"/>
      </w:divBdr>
    </w:div>
    <w:div w:id="1144853868">
      <w:bodyDiv w:val="1"/>
      <w:marLeft w:val="0"/>
      <w:marRight w:val="0"/>
      <w:marTop w:val="0"/>
      <w:marBottom w:val="0"/>
      <w:divBdr>
        <w:top w:val="none" w:sz="0" w:space="0" w:color="auto"/>
        <w:left w:val="none" w:sz="0" w:space="0" w:color="auto"/>
        <w:bottom w:val="none" w:sz="0" w:space="0" w:color="auto"/>
        <w:right w:val="none" w:sz="0" w:space="0" w:color="auto"/>
      </w:divBdr>
    </w:div>
    <w:div w:id="1170098091">
      <w:bodyDiv w:val="1"/>
      <w:marLeft w:val="0"/>
      <w:marRight w:val="0"/>
      <w:marTop w:val="0"/>
      <w:marBottom w:val="0"/>
      <w:divBdr>
        <w:top w:val="none" w:sz="0" w:space="0" w:color="auto"/>
        <w:left w:val="none" w:sz="0" w:space="0" w:color="auto"/>
        <w:bottom w:val="none" w:sz="0" w:space="0" w:color="auto"/>
        <w:right w:val="none" w:sz="0" w:space="0" w:color="auto"/>
      </w:divBdr>
      <w:divsChild>
        <w:div w:id="861436031">
          <w:marLeft w:val="0"/>
          <w:marRight w:val="0"/>
          <w:marTop w:val="0"/>
          <w:marBottom w:val="0"/>
          <w:divBdr>
            <w:top w:val="none" w:sz="0" w:space="0" w:color="auto"/>
            <w:left w:val="none" w:sz="0" w:space="0" w:color="auto"/>
            <w:bottom w:val="none" w:sz="0" w:space="0" w:color="auto"/>
            <w:right w:val="none" w:sz="0" w:space="0" w:color="auto"/>
          </w:divBdr>
        </w:div>
        <w:div w:id="1118838651">
          <w:marLeft w:val="0"/>
          <w:marRight w:val="0"/>
          <w:marTop w:val="0"/>
          <w:marBottom w:val="0"/>
          <w:divBdr>
            <w:top w:val="none" w:sz="0" w:space="0" w:color="auto"/>
            <w:left w:val="none" w:sz="0" w:space="0" w:color="auto"/>
            <w:bottom w:val="none" w:sz="0" w:space="0" w:color="auto"/>
            <w:right w:val="none" w:sz="0" w:space="0" w:color="auto"/>
          </w:divBdr>
        </w:div>
        <w:div w:id="1763724857">
          <w:marLeft w:val="0"/>
          <w:marRight w:val="0"/>
          <w:marTop w:val="0"/>
          <w:marBottom w:val="0"/>
          <w:divBdr>
            <w:top w:val="none" w:sz="0" w:space="0" w:color="auto"/>
            <w:left w:val="none" w:sz="0" w:space="0" w:color="auto"/>
            <w:bottom w:val="none" w:sz="0" w:space="0" w:color="auto"/>
            <w:right w:val="none" w:sz="0" w:space="0" w:color="auto"/>
          </w:divBdr>
        </w:div>
        <w:div w:id="1862815047">
          <w:marLeft w:val="0"/>
          <w:marRight w:val="0"/>
          <w:marTop w:val="0"/>
          <w:marBottom w:val="0"/>
          <w:divBdr>
            <w:top w:val="none" w:sz="0" w:space="0" w:color="auto"/>
            <w:left w:val="none" w:sz="0" w:space="0" w:color="auto"/>
            <w:bottom w:val="none" w:sz="0" w:space="0" w:color="auto"/>
            <w:right w:val="none" w:sz="0" w:space="0" w:color="auto"/>
          </w:divBdr>
        </w:div>
        <w:div w:id="2090225008">
          <w:marLeft w:val="0"/>
          <w:marRight w:val="0"/>
          <w:marTop w:val="0"/>
          <w:marBottom w:val="0"/>
          <w:divBdr>
            <w:top w:val="none" w:sz="0" w:space="0" w:color="auto"/>
            <w:left w:val="none" w:sz="0" w:space="0" w:color="auto"/>
            <w:bottom w:val="none" w:sz="0" w:space="0" w:color="auto"/>
            <w:right w:val="none" w:sz="0" w:space="0" w:color="auto"/>
          </w:divBdr>
        </w:div>
      </w:divsChild>
    </w:div>
    <w:div w:id="1277834920">
      <w:bodyDiv w:val="1"/>
      <w:marLeft w:val="0"/>
      <w:marRight w:val="0"/>
      <w:marTop w:val="0"/>
      <w:marBottom w:val="0"/>
      <w:divBdr>
        <w:top w:val="none" w:sz="0" w:space="0" w:color="auto"/>
        <w:left w:val="none" w:sz="0" w:space="0" w:color="auto"/>
        <w:bottom w:val="none" w:sz="0" w:space="0" w:color="auto"/>
        <w:right w:val="none" w:sz="0" w:space="0" w:color="auto"/>
      </w:divBdr>
    </w:div>
    <w:div w:id="1362243903">
      <w:bodyDiv w:val="1"/>
      <w:marLeft w:val="0"/>
      <w:marRight w:val="0"/>
      <w:marTop w:val="0"/>
      <w:marBottom w:val="0"/>
      <w:divBdr>
        <w:top w:val="none" w:sz="0" w:space="0" w:color="auto"/>
        <w:left w:val="none" w:sz="0" w:space="0" w:color="auto"/>
        <w:bottom w:val="none" w:sz="0" w:space="0" w:color="auto"/>
        <w:right w:val="none" w:sz="0" w:space="0" w:color="auto"/>
      </w:divBdr>
      <w:divsChild>
        <w:div w:id="1004433778">
          <w:marLeft w:val="0"/>
          <w:marRight w:val="0"/>
          <w:marTop w:val="0"/>
          <w:marBottom w:val="0"/>
          <w:divBdr>
            <w:top w:val="none" w:sz="0" w:space="0" w:color="auto"/>
            <w:left w:val="none" w:sz="0" w:space="0" w:color="auto"/>
            <w:bottom w:val="none" w:sz="0" w:space="0" w:color="auto"/>
            <w:right w:val="none" w:sz="0" w:space="0" w:color="auto"/>
          </w:divBdr>
          <w:divsChild>
            <w:div w:id="2045860188">
              <w:blockQuote w:val="1"/>
              <w:marLeft w:val="0"/>
              <w:marRight w:val="0"/>
              <w:marTop w:val="0"/>
              <w:marBottom w:val="0"/>
              <w:divBdr>
                <w:top w:val="none" w:sz="0" w:space="0" w:color="auto"/>
                <w:left w:val="none" w:sz="0" w:space="0" w:color="auto"/>
                <w:bottom w:val="none" w:sz="0" w:space="0" w:color="auto"/>
                <w:right w:val="none" w:sz="0" w:space="0" w:color="auto"/>
              </w:divBdr>
              <w:divsChild>
                <w:div w:id="1210537743">
                  <w:marLeft w:val="0"/>
                  <w:marRight w:val="0"/>
                  <w:marTop w:val="0"/>
                  <w:marBottom w:val="0"/>
                  <w:divBdr>
                    <w:top w:val="none" w:sz="0" w:space="0" w:color="auto"/>
                    <w:left w:val="none" w:sz="0" w:space="0" w:color="auto"/>
                    <w:bottom w:val="none" w:sz="0" w:space="0" w:color="auto"/>
                    <w:right w:val="none" w:sz="0" w:space="0" w:color="auto"/>
                  </w:divBdr>
                  <w:divsChild>
                    <w:div w:id="308173709">
                      <w:marLeft w:val="0"/>
                      <w:marRight w:val="0"/>
                      <w:marTop w:val="0"/>
                      <w:marBottom w:val="0"/>
                      <w:divBdr>
                        <w:top w:val="none" w:sz="0" w:space="0" w:color="auto"/>
                        <w:left w:val="none" w:sz="0" w:space="0" w:color="auto"/>
                        <w:bottom w:val="none" w:sz="0" w:space="0" w:color="auto"/>
                        <w:right w:val="none" w:sz="0" w:space="0" w:color="auto"/>
                      </w:divBdr>
                      <w:divsChild>
                        <w:div w:id="1761365091">
                          <w:marLeft w:val="0"/>
                          <w:marRight w:val="0"/>
                          <w:marTop w:val="0"/>
                          <w:marBottom w:val="0"/>
                          <w:divBdr>
                            <w:top w:val="none" w:sz="0" w:space="0" w:color="auto"/>
                            <w:left w:val="none" w:sz="0" w:space="0" w:color="auto"/>
                            <w:bottom w:val="none" w:sz="0" w:space="0" w:color="auto"/>
                            <w:right w:val="none" w:sz="0" w:space="0" w:color="auto"/>
                          </w:divBdr>
                          <w:divsChild>
                            <w:div w:id="588544634">
                              <w:marLeft w:val="0"/>
                              <w:marRight w:val="0"/>
                              <w:marTop w:val="0"/>
                              <w:marBottom w:val="0"/>
                              <w:divBdr>
                                <w:top w:val="none" w:sz="0" w:space="0" w:color="auto"/>
                                <w:left w:val="none" w:sz="0" w:space="0" w:color="auto"/>
                                <w:bottom w:val="none" w:sz="0" w:space="0" w:color="auto"/>
                                <w:right w:val="none" w:sz="0" w:space="0" w:color="auto"/>
                              </w:divBdr>
                            </w:div>
                            <w:div w:id="1023822362">
                              <w:marLeft w:val="0"/>
                              <w:marRight w:val="0"/>
                              <w:marTop w:val="0"/>
                              <w:marBottom w:val="0"/>
                              <w:divBdr>
                                <w:top w:val="none" w:sz="0" w:space="0" w:color="auto"/>
                                <w:left w:val="none" w:sz="0" w:space="0" w:color="auto"/>
                                <w:bottom w:val="none" w:sz="0" w:space="0" w:color="auto"/>
                                <w:right w:val="none" w:sz="0" w:space="0" w:color="auto"/>
                              </w:divBdr>
                            </w:div>
                            <w:div w:id="1881822762">
                              <w:marLeft w:val="0"/>
                              <w:marRight w:val="0"/>
                              <w:marTop w:val="0"/>
                              <w:marBottom w:val="0"/>
                              <w:divBdr>
                                <w:top w:val="none" w:sz="0" w:space="0" w:color="auto"/>
                                <w:left w:val="none" w:sz="0" w:space="0" w:color="auto"/>
                                <w:bottom w:val="none" w:sz="0" w:space="0" w:color="auto"/>
                                <w:right w:val="none" w:sz="0" w:space="0" w:color="auto"/>
                              </w:divBdr>
                            </w:div>
                            <w:div w:id="1944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6159">
      <w:bodyDiv w:val="1"/>
      <w:marLeft w:val="0"/>
      <w:marRight w:val="0"/>
      <w:marTop w:val="0"/>
      <w:marBottom w:val="0"/>
      <w:divBdr>
        <w:top w:val="none" w:sz="0" w:space="0" w:color="auto"/>
        <w:left w:val="none" w:sz="0" w:space="0" w:color="auto"/>
        <w:bottom w:val="none" w:sz="0" w:space="0" w:color="auto"/>
        <w:right w:val="none" w:sz="0" w:space="0" w:color="auto"/>
      </w:divBdr>
      <w:divsChild>
        <w:div w:id="1605917118">
          <w:marLeft w:val="0"/>
          <w:marRight w:val="0"/>
          <w:marTop w:val="0"/>
          <w:marBottom w:val="0"/>
          <w:divBdr>
            <w:top w:val="none" w:sz="0" w:space="0" w:color="auto"/>
            <w:left w:val="none" w:sz="0" w:space="0" w:color="auto"/>
            <w:bottom w:val="none" w:sz="0" w:space="0" w:color="auto"/>
            <w:right w:val="none" w:sz="0" w:space="0" w:color="auto"/>
          </w:divBdr>
          <w:divsChild>
            <w:div w:id="1622152473">
              <w:marLeft w:val="0"/>
              <w:marRight w:val="0"/>
              <w:marTop w:val="0"/>
              <w:marBottom w:val="0"/>
              <w:divBdr>
                <w:top w:val="none" w:sz="0" w:space="0" w:color="auto"/>
                <w:left w:val="none" w:sz="0" w:space="0" w:color="auto"/>
                <w:bottom w:val="none" w:sz="0" w:space="0" w:color="auto"/>
                <w:right w:val="none" w:sz="0" w:space="0" w:color="auto"/>
              </w:divBdr>
              <w:divsChild>
                <w:div w:id="1427772513">
                  <w:marLeft w:val="0"/>
                  <w:marRight w:val="0"/>
                  <w:marTop w:val="0"/>
                  <w:marBottom w:val="0"/>
                  <w:divBdr>
                    <w:top w:val="none" w:sz="0" w:space="0" w:color="auto"/>
                    <w:left w:val="none" w:sz="0" w:space="0" w:color="auto"/>
                    <w:bottom w:val="none" w:sz="0" w:space="0" w:color="auto"/>
                    <w:right w:val="none" w:sz="0" w:space="0" w:color="auto"/>
                  </w:divBdr>
                  <w:divsChild>
                    <w:div w:id="1903634547">
                      <w:marLeft w:val="0"/>
                      <w:marRight w:val="0"/>
                      <w:marTop w:val="0"/>
                      <w:marBottom w:val="0"/>
                      <w:divBdr>
                        <w:top w:val="none" w:sz="0" w:space="0" w:color="auto"/>
                        <w:left w:val="none" w:sz="0" w:space="0" w:color="auto"/>
                        <w:bottom w:val="none" w:sz="0" w:space="0" w:color="auto"/>
                        <w:right w:val="none" w:sz="0" w:space="0" w:color="auto"/>
                      </w:divBdr>
                      <w:divsChild>
                        <w:div w:id="174153507">
                          <w:marLeft w:val="0"/>
                          <w:marRight w:val="0"/>
                          <w:marTop w:val="0"/>
                          <w:marBottom w:val="0"/>
                          <w:divBdr>
                            <w:top w:val="none" w:sz="0" w:space="0" w:color="auto"/>
                            <w:left w:val="none" w:sz="0" w:space="0" w:color="auto"/>
                            <w:bottom w:val="none" w:sz="0" w:space="0" w:color="auto"/>
                            <w:right w:val="none" w:sz="0" w:space="0" w:color="auto"/>
                          </w:divBdr>
                          <w:divsChild>
                            <w:div w:id="624040198">
                              <w:marLeft w:val="0"/>
                              <w:marRight w:val="0"/>
                              <w:marTop w:val="0"/>
                              <w:marBottom w:val="0"/>
                              <w:divBdr>
                                <w:top w:val="none" w:sz="0" w:space="0" w:color="auto"/>
                                <w:left w:val="none" w:sz="0" w:space="0" w:color="auto"/>
                                <w:bottom w:val="none" w:sz="0" w:space="0" w:color="auto"/>
                                <w:right w:val="none" w:sz="0" w:space="0" w:color="auto"/>
                              </w:divBdr>
                              <w:divsChild>
                                <w:div w:id="1580750902">
                                  <w:marLeft w:val="0"/>
                                  <w:marRight w:val="0"/>
                                  <w:marTop w:val="0"/>
                                  <w:marBottom w:val="0"/>
                                  <w:divBdr>
                                    <w:top w:val="none" w:sz="0" w:space="0" w:color="auto"/>
                                    <w:left w:val="none" w:sz="0" w:space="0" w:color="auto"/>
                                    <w:bottom w:val="none" w:sz="0" w:space="0" w:color="auto"/>
                                    <w:right w:val="none" w:sz="0" w:space="0" w:color="auto"/>
                                  </w:divBdr>
                                  <w:divsChild>
                                    <w:div w:id="579415142">
                                      <w:marLeft w:val="0"/>
                                      <w:marRight w:val="0"/>
                                      <w:marTop w:val="0"/>
                                      <w:marBottom w:val="0"/>
                                      <w:divBdr>
                                        <w:top w:val="none" w:sz="0" w:space="0" w:color="auto"/>
                                        <w:left w:val="none" w:sz="0" w:space="0" w:color="auto"/>
                                        <w:bottom w:val="none" w:sz="0" w:space="0" w:color="auto"/>
                                        <w:right w:val="none" w:sz="0" w:space="0" w:color="auto"/>
                                      </w:divBdr>
                                      <w:divsChild>
                                        <w:div w:id="604196890">
                                          <w:marLeft w:val="0"/>
                                          <w:marRight w:val="0"/>
                                          <w:marTop w:val="0"/>
                                          <w:marBottom w:val="0"/>
                                          <w:divBdr>
                                            <w:top w:val="none" w:sz="0" w:space="0" w:color="auto"/>
                                            <w:left w:val="none" w:sz="0" w:space="0" w:color="auto"/>
                                            <w:bottom w:val="none" w:sz="0" w:space="0" w:color="auto"/>
                                            <w:right w:val="none" w:sz="0" w:space="0" w:color="auto"/>
                                          </w:divBdr>
                                          <w:divsChild>
                                            <w:div w:id="1753425887">
                                              <w:marLeft w:val="0"/>
                                              <w:marRight w:val="0"/>
                                              <w:marTop w:val="0"/>
                                              <w:marBottom w:val="0"/>
                                              <w:divBdr>
                                                <w:top w:val="none" w:sz="0" w:space="0" w:color="auto"/>
                                                <w:left w:val="none" w:sz="0" w:space="0" w:color="auto"/>
                                                <w:bottom w:val="none" w:sz="0" w:space="0" w:color="auto"/>
                                                <w:right w:val="none" w:sz="0" w:space="0" w:color="auto"/>
                                              </w:divBdr>
                                              <w:divsChild>
                                                <w:div w:id="988753929">
                                                  <w:marLeft w:val="0"/>
                                                  <w:marRight w:val="0"/>
                                                  <w:marTop w:val="0"/>
                                                  <w:marBottom w:val="0"/>
                                                  <w:divBdr>
                                                    <w:top w:val="none" w:sz="0" w:space="0" w:color="auto"/>
                                                    <w:left w:val="none" w:sz="0" w:space="0" w:color="auto"/>
                                                    <w:bottom w:val="none" w:sz="0" w:space="0" w:color="auto"/>
                                                    <w:right w:val="none" w:sz="0" w:space="0" w:color="auto"/>
                                                  </w:divBdr>
                                                  <w:divsChild>
                                                    <w:div w:id="1284653436">
                                                      <w:marLeft w:val="0"/>
                                                      <w:marRight w:val="0"/>
                                                      <w:marTop w:val="0"/>
                                                      <w:marBottom w:val="0"/>
                                                      <w:divBdr>
                                                        <w:top w:val="none" w:sz="0" w:space="0" w:color="auto"/>
                                                        <w:left w:val="none" w:sz="0" w:space="0" w:color="auto"/>
                                                        <w:bottom w:val="none" w:sz="0" w:space="0" w:color="auto"/>
                                                        <w:right w:val="none" w:sz="0" w:space="0" w:color="auto"/>
                                                      </w:divBdr>
                                                      <w:divsChild>
                                                        <w:div w:id="313946402">
                                                          <w:marLeft w:val="0"/>
                                                          <w:marRight w:val="0"/>
                                                          <w:marTop w:val="0"/>
                                                          <w:marBottom w:val="0"/>
                                                          <w:divBdr>
                                                            <w:top w:val="none" w:sz="0" w:space="0" w:color="auto"/>
                                                            <w:left w:val="none" w:sz="0" w:space="0" w:color="auto"/>
                                                            <w:bottom w:val="none" w:sz="0" w:space="0" w:color="auto"/>
                                                            <w:right w:val="none" w:sz="0" w:space="0" w:color="auto"/>
                                                          </w:divBdr>
                                                        </w:div>
                                                        <w:div w:id="375351977">
                                                          <w:marLeft w:val="0"/>
                                                          <w:marRight w:val="0"/>
                                                          <w:marTop w:val="0"/>
                                                          <w:marBottom w:val="0"/>
                                                          <w:divBdr>
                                                            <w:top w:val="none" w:sz="0" w:space="0" w:color="auto"/>
                                                            <w:left w:val="none" w:sz="0" w:space="0" w:color="auto"/>
                                                            <w:bottom w:val="none" w:sz="0" w:space="0" w:color="auto"/>
                                                            <w:right w:val="none" w:sz="0" w:space="0" w:color="auto"/>
                                                          </w:divBdr>
                                                        </w:div>
                                                        <w:div w:id="405079329">
                                                          <w:marLeft w:val="0"/>
                                                          <w:marRight w:val="0"/>
                                                          <w:marTop w:val="0"/>
                                                          <w:marBottom w:val="0"/>
                                                          <w:divBdr>
                                                            <w:top w:val="none" w:sz="0" w:space="0" w:color="auto"/>
                                                            <w:left w:val="none" w:sz="0" w:space="0" w:color="auto"/>
                                                            <w:bottom w:val="none" w:sz="0" w:space="0" w:color="auto"/>
                                                            <w:right w:val="none" w:sz="0" w:space="0" w:color="auto"/>
                                                          </w:divBdr>
                                                        </w:div>
                                                        <w:div w:id="1510870034">
                                                          <w:marLeft w:val="0"/>
                                                          <w:marRight w:val="0"/>
                                                          <w:marTop w:val="0"/>
                                                          <w:marBottom w:val="0"/>
                                                          <w:divBdr>
                                                            <w:top w:val="none" w:sz="0" w:space="0" w:color="auto"/>
                                                            <w:left w:val="none" w:sz="0" w:space="0" w:color="auto"/>
                                                            <w:bottom w:val="none" w:sz="0" w:space="0" w:color="auto"/>
                                                            <w:right w:val="none" w:sz="0" w:space="0" w:color="auto"/>
                                                          </w:divBdr>
                                                        </w:div>
                                                        <w:div w:id="20045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733684">
      <w:bodyDiv w:val="1"/>
      <w:marLeft w:val="0"/>
      <w:marRight w:val="0"/>
      <w:marTop w:val="0"/>
      <w:marBottom w:val="0"/>
      <w:divBdr>
        <w:top w:val="none" w:sz="0" w:space="0" w:color="auto"/>
        <w:left w:val="none" w:sz="0" w:space="0" w:color="auto"/>
        <w:bottom w:val="none" w:sz="0" w:space="0" w:color="auto"/>
        <w:right w:val="none" w:sz="0" w:space="0" w:color="auto"/>
      </w:divBdr>
    </w:div>
    <w:div w:id="1818062251">
      <w:bodyDiv w:val="1"/>
      <w:marLeft w:val="0"/>
      <w:marRight w:val="0"/>
      <w:marTop w:val="0"/>
      <w:marBottom w:val="0"/>
      <w:divBdr>
        <w:top w:val="none" w:sz="0" w:space="0" w:color="auto"/>
        <w:left w:val="none" w:sz="0" w:space="0" w:color="auto"/>
        <w:bottom w:val="none" w:sz="0" w:space="0" w:color="auto"/>
        <w:right w:val="none" w:sz="0" w:space="0" w:color="auto"/>
      </w:divBdr>
      <w:divsChild>
        <w:div w:id="118886375">
          <w:marLeft w:val="0"/>
          <w:marRight w:val="0"/>
          <w:marTop w:val="0"/>
          <w:marBottom w:val="0"/>
          <w:divBdr>
            <w:top w:val="none" w:sz="0" w:space="0" w:color="auto"/>
            <w:left w:val="none" w:sz="0" w:space="0" w:color="auto"/>
            <w:bottom w:val="none" w:sz="0" w:space="0" w:color="auto"/>
            <w:right w:val="none" w:sz="0" w:space="0" w:color="auto"/>
          </w:divBdr>
        </w:div>
        <w:div w:id="799760123">
          <w:marLeft w:val="0"/>
          <w:marRight w:val="0"/>
          <w:marTop w:val="0"/>
          <w:marBottom w:val="0"/>
          <w:divBdr>
            <w:top w:val="none" w:sz="0" w:space="0" w:color="auto"/>
            <w:left w:val="none" w:sz="0" w:space="0" w:color="auto"/>
            <w:bottom w:val="none" w:sz="0" w:space="0" w:color="auto"/>
            <w:right w:val="none" w:sz="0" w:space="0" w:color="auto"/>
          </w:divBdr>
        </w:div>
        <w:div w:id="1458598019">
          <w:marLeft w:val="0"/>
          <w:marRight w:val="0"/>
          <w:marTop w:val="0"/>
          <w:marBottom w:val="0"/>
          <w:divBdr>
            <w:top w:val="none" w:sz="0" w:space="0" w:color="auto"/>
            <w:left w:val="none" w:sz="0" w:space="0" w:color="auto"/>
            <w:bottom w:val="none" w:sz="0" w:space="0" w:color="auto"/>
            <w:right w:val="none" w:sz="0" w:space="0" w:color="auto"/>
          </w:divBdr>
        </w:div>
        <w:div w:id="1758096151">
          <w:marLeft w:val="0"/>
          <w:marRight w:val="0"/>
          <w:marTop w:val="0"/>
          <w:marBottom w:val="0"/>
          <w:divBdr>
            <w:top w:val="none" w:sz="0" w:space="0" w:color="auto"/>
            <w:left w:val="none" w:sz="0" w:space="0" w:color="auto"/>
            <w:bottom w:val="none" w:sz="0" w:space="0" w:color="auto"/>
            <w:right w:val="none" w:sz="0" w:space="0" w:color="auto"/>
          </w:divBdr>
        </w:div>
        <w:div w:id="1879582801">
          <w:marLeft w:val="0"/>
          <w:marRight w:val="0"/>
          <w:marTop w:val="0"/>
          <w:marBottom w:val="0"/>
          <w:divBdr>
            <w:top w:val="none" w:sz="0" w:space="0" w:color="auto"/>
            <w:left w:val="none" w:sz="0" w:space="0" w:color="auto"/>
            <w:bottom w:val="none" w:sz="0" w:space="0" w:color="auto"/>
            <w:right w:val="none" w:sz="0" w:space="0" w:color="auto"/>
          </w:divBdr>
        </w:div>
      </w:divsChild>
    </w:div>
    <w:div w:id="18244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4462-994A-4825-BB19-A3EED1DF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1749</Words>
  <Characters>9132</Characters>
  <Application>Microsoft Office Word</Application>
  <DocSecurity>0</DocSecurity>
  <Lines>268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 Davies</cp:lastModifiedBy>
  <cp:revision>38</cp:revision>
  <cp:lastPrinted>2026-06-10T15:45:00Z</cp:lastPrinted>
  <dcterms:created xsi:type="dcterms:W3CDTF">2026-02-15T19:05:00Z</dcterms:created>
  <dcterms:modified xsi:type="dcterms:W3CDTF">2026-07-05T17:41:00Z</dcterms:modified>
</cp:coreProperties>
</file>